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цветники-сделали-в-поселении-сосенское"/>
    <w:p>
      <w:pPr>
        <w:pStyle w:val="Heading3"/>
      </w:pPr>
      <w:r>
        <w:t xml:space="preserve">Цветники сделали в поселении Сосенское</w:t>
      </w:r>
    </w:p>
    <w:p>
      <w:pPr>
        <w:pStyle w:val="FirstParagraph"/>
      </w:pPr>
      <w:r>
        <w:t xml:space="preserve">05.07.2017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Цветники сделали в поселении Сосенское.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Территорию поселения Сосенское оформили вертикальными цветочными клумбами. Новые цветники появились в поселках Газопровод и Коммунарка. Об этом 5 июля сообщили в местной администрации.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Более 100 цветников появилось на фонарных столбах главной дороги поселка Газопровод и в поселке Коммунарка на улицах Липовый Парк и Александры Монаховой. Помимо этого, на территории поселка Коммунарка обустроили десять стационарных вертикальных клумб на улице Александры Монаховой. На клумбах высадили ампельные петунии, — сообщили сотрудники местной администрации.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Работы выполнили в рамках муниципальной программы «Благоустройство территории поселения Сосенское на период 2017-2019 годов».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http://tinao.mos.ru/presscenter/news/detail/6383839.html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63838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63838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2025-03-10T07:09:47Z</dcterms:created>
  <dcterms:modified xsi:type="dcterms:W3CDTF">2025-03-10T07:09:47Z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