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a90a027355cab9b253736825cc4877e662e8b"/>
    <w:p>
      <w:pPr>
        <w:pStyle w:val="Heading3"/>
      </w:pPr>
      <w:r>
        <w:t xml:space="preserve">Две дороги отремонтируют в Филимонковском в текущем году</w:t>
      </w:r>
    </w:p>
    <w:p>
      <w:pPr>
        <w:pStyle w:val="FirstParagraph"/>
      </w:pPr>
      <w:r>
        <w:t xml:space="preserve">20.06.2017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20/file6a6buzi37e81evlqc43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Две дороги отремонтируют в Филимонковском в текущем году. Фото: архив</w:t>
      </w:r>
    </w:p>
    <w:p>
      <w:pPr>
        <w:pStyle w:val="BodyText"/>
      </w:pPr>
      <w:r>
        <w:t xml:space="preserve">Две дороги отремонтируют в поселении Филимонковское к 3-4 кварталу 2017 года. Работы будут проведены на участке от деревни Марьино до деревни Середнево. Вторым объектом станет подъездная дорога к храму Живоначальной Троицы в поселке Филимонки.</w:t>
      </w:r>
    </w:p>
    <w:p>
      <w:pPr>
        <w:pStyle w:val="BodyText"/>
      </w:pPr>
      <w:r>
        <w:t xml:space="preserve">— Сейчас путь к храму представляет собой проселочную дорогу. Проезжую часть расширят, положат асфальт, обустроят пешеходные тротуары и сделают дополнительные парковочные места. Сейчас готовится документация, — рассказал заместитель начальника отдела жилищно-коммунального хозяйства администрации поселения Сергей Амелин.</w:t>
      </w:r>
    </w:p>
    <w:p>
      <w:pPr>
        <w:pStyle w:val="BodyText"/>
      </w:pPr>
      <w:r>
        <w:t xml:space="preserve">На участке от деревни Марьино до деревни Середнево заменят асфальтобетонное покрытие, которое находится в неудовлетворительном состоянии.</w:t>
      </w:r>
    </w:p>
    <w:p>
      <w:pPr>
        <w:pStyle w:val="BodyText"/>
      </w:pPr>
      <w:r>
        <w:t xml:space="preserve">— Покрытие будут фрезировать и утрамбовывать. Обочину укрепят и положат новый асфальт, — сообщил Сергей Амелин.</w:t>
      </w:r>
    </w:p>
    <w:p>
      <w:pPr>
        <w:pStyle w:val="BodyText"/>
      </w:pPr>
      <w:r>
        <w:t xml:space="preserve">Работы проведут в рамках программы благоустройства поселения. Протяженность каждого участка составит порядка 300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http://tinao.mos.ru/presscenter/news/detail/6250980.html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50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50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2025-08-03T13:04:53Z</dcterms:created>
  <dcterms:modified xsi:type="dcterms:W3CDTF">2025-08-03T13:04:53Z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