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4637ab114a721f84dc36f4700cfbde684362f"/>
    <w:p>
      <w:pPr>
        <w:pStyle w:val="Heading3"/>
      </w:pPr>
      <w:r>
        <w:t xml:space="preserve">Дом культуры «Мосрентген» устроит фотоконкурс в честь Дня города и Дня поселения</w:t>
      </w:r>
    </w:p>
    <w:p>
      <w:pPr>
        <w:pStyle w:val="FirstParagraph"/>
      </w:pPr>
      <w:r>
        <w:t xml:space="preserve">14.06.2017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1/photographer_424622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20 июня в Мосрентгене проведут фотоконкурс.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«Мосрентген» одноименного поселения проведет в честь Дня города открытый фотоконкурс, принять участие в котором могут все желающие жители Новой Москвы. Прием заявок стартует 20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Фотоконкурс проведут в трех возрастных категориях: от 7 до 12 лет, от 13 до 18 лет и от 19 лет и старше. Представить свою работу на конкурс можно будет в одной из трех номинаций: «Время в лицах», где принимаются фотографии портретного жанра; «Нет красивей места и родней» —пейзажного жанра и «Фотокорреспондент» — репортажного жанра, — рассказала заместитель директора ДК Марина Павлова. — Прием работ завершится 2 сентября 2017 года. Через неделю, 9 сентября, в День города, состоится награждение победителей и откроется выставка работ конкурсантов.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Марина Павлова добавила, что помимо трех призовых мест на конкурсе предусмотрена отдельная номинация на приз зрительских симпатий. Победитель, которого выберут в день выставки, тоже получит поощрительную награду.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http://tinao.mos.ru/presscenter/news/detail/6195741.html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95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95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2025-05-06T21:43:42Z</dcterms:created>
  <dcterms:modified xsi:type="dcterms:W3CDTF">2025-05-06T21:43:42Z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