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57e5a0b12cd1e42a63a3cdb11986764cf4617"/>
    <w:p>
      <w:pPr>
        <w:pStyle w:val="Heading3"/>
      </w:pPr>
      <w:r>
        <w:t xml:space="preserve">Спортсмены Воскресенского стали призерами Всероссийских соревнований</w:t>
      </w:r>
    </w:p>
    <w:p>
      <w:pPr>
        <w:pStyle w:val="FirstParagraph"/>
      </w:pPr>
      <w:r>
        <w:t xml:space="preserve">07.06.2017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14/ac4c8cc38ee7c4ad77cba5741b72b987bea0fc32fbb6e2a303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6 июня воспитанники секции по спортивному ориентированию взяли «бронзу» на Всероссийских соревнованиях.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секции по спортивному ориентированию заняли третье место на Всероссийских соревнованиях. Спортсмены завоевали «бронзу» на последних состязаниях 6 июня в городе Рославле.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Призовое место — большой стимул для наших ребят к дальнейшим победам и усиленным тренировкам, — рассказал тренер секции по спортивному ориентированию поселения Воскресенское Вадим Крылов. — Но расслабляться некогда: 8 июня уезжаем на очередные Всероссийские соревнования в Нижегородскую область.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Первое место на прошедшем мероприятии в городе Рославле Смоленской области получила местная команда, второе — спортсмены из Санкт-Петербурга, добавил Вадим Крылов. Команда поселения Воскресенское последний раз завоевывала «бронзу» в позапрошлом году в Пензе.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http://tinao.mos.ru/presscenter/news/detail/6143039.html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43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43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2024-09-25T19:42:29Z</dcterms:created>
  <dcterms:modified xsi:type="dcterms:W3CDTF">2024-09-25T19:42:29Z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