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22d92fcd9347638d899aefacf879f797f6f894"/>
    <w:p>
      <w:pPr>
        <w:pStyle w:val="Heading3"/>
      </w:pPr>
      <w:r>
        <w:t xml:space="preserve">Завершилась реконструкция переезда на 18 км Киевского направления МЖД</w:t>
      </w:r>
    </w:p>
    <w:p>
      <w:pPr>
        <w:pStyle w:val="FirstParagraph"/>
      </w:pPr>
      <w:r>
        <w:t xml:space="preserve">31.05.2017</w:t>
      </w:r>
    </w:p>
    <w:p>
      <w:pPr>
        <w:pStyle w:val="BodyText"/>
      </w:pPr>
      <w:r>
        <w:drawing>
          <wp:inline>
            <wp:extent cx="2435352" cy="179222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374/file6td0jyc4wns3vlnzg2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352" cy="17922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Мэр Москвы Сергей Собянин</w:t>
      </w:r>
    </w:p>
    <w:p>
      <w:pPr>
        <w:pStyle w:val="BodyText"/>
      </w:pPr>
      <w:r>
        <w:t xml:space="preserve">Мэр Москвы Сергей Собянин открыл движение по автодорожному путепроводу на 18 километре Киевского направления Московской железной дороги (МЖД) вблизи платформы «Переделкино», передает корреспондент Агентства городских новостей «Москва».</w:t>
      </w:r>
    </w:p>
    <w:p>
      <w:pPr>
        <w:pStyle w:val="BodyText"/>
      </w:pPr>
      <w:r>
        <w:t xml:space="preserve">— В 2014 году начали программу строительства переездов через железнодорожные пути. Важная программа, потому что пригородное движение, электрички с каждым годом ходят все чаще, и проблема становится просто невыносимой, потому что автомобилисты вынуждены часами проводить на этих переездах. За прошедшее время, с 2014 года, шесть переездов уже построено и шесть будет запущено в этом году. Один из таких переездов здесь, в Переделкино, даст нормальное сообщение между Боровским и Минским шоссе и снимет, конечно, колоссальную проблему, которая здесь существует, — отметил Сергей Собянин.</w:t>
      </w:r>
    </w:p>
    <w:p>
      <w:pPr>
        <w:pStyle w:val="BodyText"/>
      </w:pPr>
      <w:r>
        <w:t xml:space="preserve">Реконструкция железнодорожного переезда со строительством автодорожного путепровода, заменяющего наземный переезд, была начата Правительством Москвы в октябре 2015 года. Меньше чем за два года строители возвели двухполосную эстакаду длиной 227 метров, что позволило увеличить пропускную способность переезда в три раза — до 900 автомобилей в час в одном направлении. Кроме того, были построены подъездные дороги к путепроводу с 7-й улицы Лазенки и улицы Лукинская общей протяженностью 1,1 километра. Въезды и съезды с эстакады оснащены автоматической противогололедной системой.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http://tinao.mos.ru/presscenter/news/detail/6080116.html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0801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0801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2025-07-18T15:19:57Z</dcterms:created>
  <dcterms:modified xsi:type="dcterms:W3CDTF">2025-07-18T15:19:57Z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