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0a1a807256c46ada4a5503c2826e5b93f4ffcc"/>
    <w:p>
      <w:pPr>
        <w:pStyle w:val="Heading3"/>
      </w:pPr>
      <w:r>
        <w:t xml:space="preserve">Новая зона отдыха появится на берегу реки во Внуковском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d3/file6v21migk8gy16n7hn1v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Новая зона отдыха появится на берегу реки во Внуковском.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Внуковское в скором времени начнутся работы по созданию новой зоны отдыха на берегу реки Ликова, рассказали в местной администрации 24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площадке появятся тренажерная площадка, теннисные столы, скейтпарк, гамаки, лодочная станция и многое другое. Вокруг пруда будут обустроены места для отдыха, — уточнил начальник отдела жилищно-коммунального хозяйства и благоустройства администрации Внуковского Вячеслав Пахомов.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этап работ начнется в начале июня. В него входит берегоукрепление, дноуглубление, строительство подпорной стены и свайных оснований причала и мостов.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Конечные сроки проектов пока не уточняются, из-за большого количества работ некоторые могут перенести на 2018 год, отметили на</w:t>
      </w:r>
      <w:r>
        <w:t xml:space="preserve"> </w:t>
      </w:r>
      <w:hyperlink r:id="rId23">
        <w:r>
          <w:rPr>
            <w:rStyle w:val="Hyperlink"/>
          </w:rPr>
          <w:t xml:space="preserve">официальном портале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http://tinao.mos.ru/presscenter/news/detail/6033838.html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6033838.html" TargetMode="External" /><Relationship Type="http://schemas.openxmlformats.org/officeDocument/2006/relationships/hyperlink" Id="rId23" Target="https://www.mos.ru/news/districts/item/2443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6033838.html" TargetMode="External" /><Relationship Type="http://schemas.openxmlformats.org/officeDocument/2006/relationships/hyperlink" Id="rId23" Target="https://www.mos.ru/news/districts/item/2443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2025-01-19T22:47:02Z</dcterms:created>
  <dcterms:modified xsi:type="dcterms:W3CDTF">2025-01-19T22:47:02Z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