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2b67524d94ad490e7605ce489b52a7c570506"/>
    <w:p>
      <w:pPr>
        <w:pStyle w:val="Heading3"/>
      </w:pPr>
      <w:r>
        <w:t xml:space="preserve">Читатели библиотеки №260 вспомнят историю России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462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a7/ger_7523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62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Читатели библиотеки №260 вспомнят историю России. Фото: архив</w:t>
      </w:r>
    </w:p>
    <w:p>
      <w:pPr>
        <w:pStyle w:val="BodyText"/>
      </w:pPr>
      <w:r>
        <w:t xml:space="preserve">Познавательную программу ко Дню России 11 июня проведут сотрудники библиотеки №260 в поселении Десеновское. Гости мероприятия вспомнят историю страны, узнают о государственных символах и послушают гимн.</w:t>
      </w:r>
    </w:p>
    <w:p>
      <w:pPr>
        <w:pStyle w:val="BodyText"/>
      </w:pPr>
      <w:r>
        <w:t xml:space="preserve">— Познавательная программа будет включать в себя книжно-иллюстрированную выставку, на которой представлена литература по истории нашего государства, — рассказали в библиотеке. — Для оформления экспозиции мы используем российскую символику — книжные полки украсим лентами триколора.</w:t>
      </w:r>
    </w:p>
    <w:p>
      <w:pPr>
        <w:pStyle w:val="BodyText"/>
      </w:pPr>
      <w:r>
        <w:t xml:space="preserve">Традиционно в День России в библиотеке №260 проводятся беседы о Родине. Активное участие в разговоре принимают читатели и ученики младших и средних классов школы №1392 имени Дмитрия Рябинкина.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http://tinao.mos.ru/presscenter/news/detail/6021278.html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21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21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2025-07-19T14:15:24Z</dcterms:created>
  <dcterms:modified xsi:type="dcterms:W3CDTF">2025-07-19T14:15:24Z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