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чения-на-воде-провели-спасатели-москвы"/>
    <w:p>
      <w:pPr>
        <w:pStyle w:val="Heading3"/>
      </w:pPr>
      <w:r>
        <w:t xml:space="preserve">Учения на воде провели спасатели Москвы</w:t>
      </w:r>
    </w:p>
    <w:p>
      <w:pPr>
        <w:pStyle w:val="FirstParagraph"/>
      </w:pPr>
      <w:r>
        <w:t xml:space="preserve">23.05.2017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44/img_01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Программа занятия включила в себя широкий перечень ситуаций, которые позволили продемонстрировать спасателям их умения. Фото: Юсуп Утегенов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Московская городская поисково-спасательная служба на водных объектах 18 мая провела инструкторско-методическое занятие на территории пляжа «Серебряный Бор-3».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безопасности горожан в пляжных зонах уделено особое внимание в связи с международными спортивными соревнованиями, в частности, Кубком конфедераций ФИФА-2017.</w:t>
      </w:r>
    </w:p>
    <w:p>
      <w:pPr>
        <w:pStyle w:val="BodyText"/>
      </w:pPr>
      <w:r>
        <w:t xml:space="preserve">Как рассказал заместитель руководителя территориального органа Главного управления Министерства по чрезвычайным ситуациям России по Москве Владимир Волков, на водоемах ожидается наплыв людей, включая иностранцев. Задача спасателей – обеспечить не только комфорт, но и безопасность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программу включили обширный перечень возможных ситуаций, включая оказание первой помощи и спасение утопающих.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http://tinao.mos.ru/presscenter/news/detail/6021155.html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21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21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2025-02-08T18:24:11Z</dcterms:created>
  <dcterms:modified xsi:type="dcterms:W3CDTF">2025-02-08T18:24:11Z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