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43f96db00fa99f24d66d9cf01b16a045ee10a0"/>
    <w:p>
      <w:pPr>
        <w:pStyle w:val="Heading3"/>
      </w:pPr>
      <w:r>
        <w:t xml:space="preserve">Тайны русского языка разгадают в библиотеке «Мосрентгена»</w:t>
      </w:r>
    </w:p>
    <w:p>
      <w:pPr>
        <w:pStyle w:val="FirstParagraph"/>
      </w:pPr>
      <w:r>
        <w:t xml:space="preserve">12.05.2017</w:t>
      </w:r>
    </w:p>
    <w:p>
      <w:pPr>
        <w:pStyle w:val="BodyText"/>
      </w:pPr>
      <w:r>
        <w:drawing>
          <wp:inline>
            <wp:extent cx="2438400" cy="162763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435/file6junnthsigmc8g6lyl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7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19 мая в библиотеке «Мосрентген» пройдут лингвистические игры.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Лингвистические игры «Загадки русского языка» пройдут 19 мая в библиотеке №257 поселения «Мосрентген». Мероприятие организуют в рамках Недели русского языка.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Русский язык полон загадок, которые мы попытаемся разгадать, — поделилась заведующая библиотекой Елена Волколупова. — Видеофильм «Тайны русской азбуки» повысит интерес и значимость родного языка у ребят.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Участников ждут интересные конкурсы, ребусы, игры со словами и загадки. Кроме этого, гости изготовят книжную закладку из бытовых отходов и получат рекомендации о том, что почитать летом.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планируется провести в 12:00, приглашаются дети старше двенадцати лет.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http://tinao.mos.ru/presscenter/news/detail/5918636.html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59186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59186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2024-08-27T07:07:52Z</dcterms:created>
  <dcterms:modified xsi:type="dcterms:W3CDTF">2024-08-27T07:07:52Z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