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3d2b99dcc68a75c914aff4bdd16fa9462b060"/>
    <w:p>
      <w:pPr>
        <w:pStyle w:val="Heading3"/>
      </w:pPr>
      <w:r>
        <w:t xml:space="preserve">Молодежная палата «Мосрентгена» организует День донора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7c/file693s1kw2ftj2mq254g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iCs/>
          <w:i/>
        </w:rPr>
        <w:t xml:space="preserve">Молодежная палата «Мосрентгена» организует День донора. Фото: архив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Жителей Новой Москвы приглашают присоединиться к акции «День донора», которую 29 апреля в Доме культуры «Мосрентген» проведет местная Молодежная палата.</w:t>
      </w:r>
      <w:r>
        <w:br/>
      </w:r>
      <w:r>
        <w:br/>
      </w:r>
      <w:r>
        <w:t xml:space="preserve">Молодые парламентарии организуют не только пункт переливания крови, но и транспорт для волонтеров и культурную программу.</w:t>
      </w:r>
      <w:r>
        <w:br/>
      </w:r>
      <w:r>
        <w:br/>
      </w:r>
      <w:r>
        <w:t xml:space="preserve">Потенциальных доноров будет ждать автобус у станции метро «Теплый стан» и в поселке «Коммунарка».</w:t>
      </w:r>
      <w:r>
        <w:br/>
      </w:r>
      <w:r>
        <w:br/>
      </w:r>
      <w:r>
        <w:t xml:space="preserve">В Доме культуры участников акции встретят активисты. Они помогут гостям зарегистрироваться и проводят к выездной группе медиков станции переливания крови.</w:t>
      </w:r>
      <w:r>
        <w:br/>
      </w:r>
      <w:r>
        <w:br/>
      </w:r>
      <w:r>
        <w:t xml:space="preserve">— Перед мероприятием необходимо выдержать донорскую диету. Нельзя употреблять алкоголь, курить, есть продукты с полинасыщенными жирами, — рассказал председатель Молодежной палаты Мосрентгена Артур Потягалов. — При себе необходимо иметь паспорт.</w:t>
      </w:r>
      <w:r>
        <w:br/>
      </w:r>
      <w:r>
        <w:br/>
      </w:r>
      <w:r>
        <w:t xml:space="preserve">В фойе культурного учреждения будет транслироваться видеоряд о донорском движении, а в актовом зале проведут кинопоказ. Фильм выберут участники акции. Предложить варианты для просмотра может любой желающий на официальной странице парламентариев в социальных сетях.</w:t>
      </w:r>
      <w:r>
        <w:br/>
      </w:r>
      <w:r>
        <w:br/>
      </w:r>
      <w:r>
        <w:t xml:space="preserve">Все доноры получат от Молодежной палаты памятные сувениры.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http://tinao.mos.ru/presscenter/news/detail/5714015.html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14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14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2025-03-06T13:36:52Z</dcterms:created>
  <dcterms:modified xsi:type="dcterms:W3CDTF">2025-03-06T13:36:52Z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