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6d573025d8d1c13ebe39892fccad16d2b2cf1"/>
    <w:p>
      <w:pPr>
        <w:pStyle w:val="Heading3"/>
      </w:pPr>
      <w:r>
        <w:t xml:space="preserve">Лучших борцов Новой Москвы определили в Сосенском</w:t>
      </w:r>
    </w:p>
    <w:p>
      <w:pPr>
        <w:pStyle w:val="FirstParagraph"/>
      </w:pPr>
      <w:r>
        <w:t xml:space="preserve">10.04.2017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95/img_173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Лучших борцов Новой Москвы определили в Сосенском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Награды Открытого турнира по вольной борьбе разыграли 9 апреля в Сосенском центре спорта. На соревнованиях в спортивном зале поселка Газопровод присутствовал префект Троицкого и Новомосковского административных округов Дмитрий Набокин.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Медали разыграли в шести возрастных категориях, в весе от 21 килограмма до 100. Побороться за призы приехали около 150 спортсменов не только из Троицкого и Новомосковского, но и других округов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Победителями стали: Хаджиакбар Орипов, в весовой категории 21 килограмм, Бахмуд Алиханов – 23 килограмма, Владимир Якимов – 25 килограммов, Абу Назаров – 27 килограммов, Дарья Харыбина – 29 килограммов, Арсен Мирзоян – 31 килограмм, Даниил Топчу – 32 килограмма, Николай Щеглов – 35 килограммов, Егор Корнеев – 36 килограммов, Максим Шерстенев – 38 килограммов, Михаил Карапетян – 40 килограммов, Роман Баласанян – 44 килограмма, Арсен Магомедов – 55 килограммов, Давид Баласанян – 62 килограмма, Эллариз Джафарлы – 70 килограммов, Ибрагим Хурадров – 72 килограмма и Леон Алиев – свыше 100 килограммов.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Всех победителей наградили грамотами с подписью префекта ТиНАО Дмитрия Набокина.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http://tinao.mos.ru/presscenter/news/detail/5576421.html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576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576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2025-06-27T23:39:33Z</dcterms:created>
  <dcterms:modified xsi:type="dcterms:W3CDTF">2025-06-27T23:39:33Z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