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многоярусные-паркинги-появятся-в-троицке"/>
    <w:p>
      <w:pPr>
        <w:pStyle w:val="Heading3"/>
      </w:pPr>
      <w:r>
        <w:t xml:space="preserve">Многоярусные паркинги появятся в Троицке</w:t>
      </w:r>
    </w:p>
    <w:p>
      <w:pPr>
        <w:pStyle w:val="FirstParagraph"/>
      </w:pPr>
      <w:r>
        <w:t xml:space="preserve">07.03.2017</w:t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2dc/file6n3elyohz9eb775q47q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Многоярусные паркинги появятся в Троицке. Фото архивное.</w:t>
      </w:r>
    </w:p>
    <w:p>
      <w:pPr>
        <w:pStyle w:val="BodyText"/>
      </w:pPr>
      <w:r>
        <w:t xml:space="preserve">Строительство многоярусных парковок в общественно-деловой зоне микрорайона «Солнечный» планируют начать уже в этом году. Об этом 7 марта рассказал начальник отдела архитектуры и строительства администрации городского округа Троицк Николай Федосеев.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Сейчас на улице Академика Черенкова находится около одной тысячи металлических гаражей, после строительства многоярусных автостоянок их планируют демонтировать.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Сейчас уже есть проектные данные. Работы начнутся после разрешения строительства, планируется, что в этом году, - рассказал Николай Федосеев.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проекту на месте старых гаражей сделают дорогу, а рядом возведут четыре трехъярусных паркинга до 300 машиномест каждый.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http://tinao.mos.ru/presscenter/news/detail/5165199.html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51651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51651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2025-04-08T01:03:56Z</dcterms:created>
  <dcterms:modified xsi:type="dcterms:W3CDTF">2025-04-08T01:03:56Z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