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7a3a6da75e49272aecab7d58a1aa6152f4c6e"/>
    <w:p>
      <w:pPr>
        <w:pStyle w:val="Heading3"/>
      </w:pPr>
      <w:r>
        <w:t xml:space="preserve">Ребята поздравят мам на праздничном концерте в Доме Культуры «Солнечный»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0/file6ncjfqxjq44jmjhtyk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Ребята поздравят мам на праздничном концерте в Доме Культуры «Солнечный».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Структурное подразделение Дома Культуры «Солнечный» (ДК) в поселке Курилово поселения Щаповское 7 марта приглашает на праздничный концерт «Для милых мам». Он посвящен Международному женскому дню.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Ребята наших творческих коллективов поздравят своих мам со сцены, - рассказала методист культурного учреждения Елена Пошвыкина. - Выступят творческие коллективы «Магия танца» и «Арт-микс». Педагоги тоже примут участие в празднике и покажут на сцене танцевальные и вокальные номера.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ждут по адресу: поселение Щаповское, поселок Курилово, улица Центральная, дом №32.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http://tinao.mos.ru/presscenter/news/detail/5127455.html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2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2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2025-02-13T03:17:39Z</dcterms:created>
  <dcterms:modified xsi:type="dcterms:W3CDTF">2025-02-13T03:17:39Z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