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2bb088569564f2e400430e917b27c9518c47eae"/>
    <w:p>
      <w:pPr>
        <w:pStyle w:val="Heading3"/>
      </w:pPr>
      <w:r>
        <w:t xml:space="preserve">Центр культуры и спорта «Филимонковское» приглашает на акцию памяти</w:t>
      </w:r>
    </w:p>
    <w:p>
      <w:pPr>
        <w:pStyle w:val="FirstParagraph"/>
      </w:pPr>
      <w:r>
        <w:t xml:space="preserve">17.01.2017</w:t>
      </w:r>
    </w:p>
    <w:p>
      <w:pPr>
        <w:pStyle w:val="BodyText"/>
      </w:pPr>
      <w:r>
        <w:drawing>
          <wp:inline>
            <wp:extent cx="2438400" cy="1624584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91d/file6dtdjhmi1b5c9mh231k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62458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 </w:t>
      </w:r>
    </w:p>
    <w:p>
      <w:pPr>
        <w:pStyle w:val="BodyText"/>
      </w:pPr>
      <w:r>
        <w:rPr>
          <w:iCs/>
          <w:i/>
        </w:rPr>
        <w:t xml:space="preserve">Центр культуры и спорта «Филимонковское» приглашает на акцию памяти. Фото: архив</w:t>
      </w:r>
    </w:p>
    <w:p>
      <w:pPr>
        <w:pStyle w:val="BodyText"/>
      </w:pPr>
      <w:r>
        <w:t xml:space="preserve">В четверг, 26 января, Центр культуры и спорта «Филимонковское» приглашает всех желающих посетить патриотическое мероприятие для детей «Памяти тревожные моменты». Акция посвящена 73-й годовщине блокады Ленинграда.</w:t>
      </w:r>
    </w:p>
    <w:p>
      <w:pPr>
        <w:pStyle w:val="BodyText"/>
      </w:pPr>
      <w:r>
        <w:t xml:space="preserve">– Мы проведем интерактивную презентацию, в которой расскажем, какой по-настоящему была блокада Ленинграда. Из наших материалов дети узнают о том, как эвакуировали людей из города и как доставляли припасы по «Дороге жизни». Кроме того, будет показано, как маскировали здания Ленинграда от вражеских бомбардировщиков, – рассказала заместитель директора по культуре ЦКС Ирина Гулюкина.</w:t>
      </w:r>
    </w:p>
    <w:p>
      <w:pPr>
        <w:pStyle w:val="BodyText"/>
      </w:pPr>
      <w:r>
        <w:t xml:space="preserve">В культурном учреждении добавили, что важной частью станет разговор трудностях, которые пережили жители города во время блокады.</w:t>
      </w:r>
    </w:p>
    <w:p>
      <w:pPr>
        <w:pStyle w:val="BodyText"/>
      </w:pPr>
      <w:r>
        <w:t xml:space="preserve">Мероприятие начнется в 14:00 по адресу: поселение Филимонковское, поселок Марьино, дом №3.</w:t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http://tinao.mos.ru/gazeta_novye_okruga/detail/4699694.html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469969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gazeta_novye_okruga/detail/469969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2024-11-13T07:44:02Z</dcterms:created>
  <dcterms:modified xsi:type="dcterms:W3CDTF">2024-11-13T07:44:02Z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