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4e78e88a9e38319e15037e697688cf725719a2"/>
    <w:p>
      <w:pPr>
        <w:pStyle w:val="Heading3"/>
      </w:pPr>
      <w:r>
        <w:t xml:space="preserve">Спортивный клуб «Надежда» наградит более сотни спортсменов</w:t>
      </w:r>
    </w:p>
    <w:p>
      <w:pPr>
        <w:pStyle w:val="FirstParagraph"/>
      </w:pPr>
      <w:r>
        <w:t xml:space="preserve">09.12.2016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ac/feo_807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Спортивный клуб «Надежда» наградит более сотни спортсменов. Фото архивное</w:t>
      </w:r>
    </w:p>
    <w:p>
      <w:pPr>
        <w:pStyle w:val="BodyText"/>
      </w:pPr>
      <w:r>
        <w:t xml:space="preserve">Награждение спортсменов поселения Первомайское состоится 10 декабря в стенах Дома культуры «Десна». Торжественная церемония посвящена подведению спортивных итогов за 2016 год. Ценные награды получат школьники - члены футбольных и баскетбольных команд, которые стали победителям на крупных соревнованиях в Новой Москве.</w:t>
      </w:r>
    </w:p>
    <w:p>
      <w:pPr>
        <w:pStyle w:val="BodyText"/>
      </w:pPr>
      <w:r>
        <w:t xml:space="preserve">- К награждению будут представлены три детские команды футболистов, две команды по юношескому баскетболу и одна молодежная команда по баскетболу. Всего будет награждено 105 спортсменов, - сообщил директор спортивного клуба (СК) «Надежда», заслуженный тренер, судья международной категории по волейболу Равиль Самедов.</w:t>
      </w:r>
    </w:p>
    <w:p>
      <w:pPr>
        <w:pStyle w:val="BodyText"/>
      </w:pPr>
      <w:r>
        <w:t xml:space="preserve">Также директор СК «Надежда» отметил, что в качестве наград победителям в командных видах спорта вручат ценные фигурки соответствующие их дисциплине.</w:t>
      </w:r>
    </w:p>
    <w:p>
      <w:pPr>
        <w:pStyle w:val="BodyText"/>
      </w:pPr>
      <w:r>
        <w:t xml:space="preserve">Награждение начнется в 16:30 по адресу: поселок Птичное, улица Центральная, дом №101.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http://tinao.mos.ru/presscenter/news/detail/4400456.html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4004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4004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2025-05-05T15:48:11Z</dcterms:created>
  <dcterms:modified xsi:type="dcterms:W3CDTF">2025-05-05T15:48:11Z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