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5326917506d00b4fb085582c35e0c57e444f9"/>
    <w:p>
      <w:pPr>
        <w:pStyle w:val="Heading3"/>
      </w:pPr>
      <w:r>
        <w:t xml:space="preserve">Акция по раздельному сбору мусора пройдет в Московском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46/file66rhs7vjo2h4ldok30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Акция по раздельному сбору мусора пройдет в Московском. Фото архивное</w:t>
      </w:r>
    </w:p>
    <w:p>
      <w:pPr>
        <w:pStyle w:val="BodyText"/>
      </w:pPr>
      <w:r>
        <w:t xml:space="preserve">Экологическая акция по раздельному сбору мусора пройдет в библиотеке №259 поселения Московский в субботу, 10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проводится в рамках сотрудничества Централизованной библиотечной системы (ЦБС) «Новомосковская» с движением «Раздельный сбор». Жители Троицкого и Новомосковского административных округов (ТиНАО) приглашаются принять участие в мероприятии.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Жители всегда откликаются на подобные акции. Особую активность проявляют в этом движении жители поселения Московский, которые выступают волонтерами и помогают собирать и сортировать полезные отходы, – отметила начальник отдела методической работы и инноваций ЦБС «Новомосковская» Александра Стеркина.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раздельного мусора будет проводиться с 12:00 до 16:00 в библиотеке №259 по адресу: поселение Московский, микрорайон 1, дом №49. Волонтеры примут макулатуру, полистирол, алюминий, пластик, полипропилен, стекло, жесть, батарейки, электромусор, ветошь и упаковочные материалы.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http://tinao.mos.ru/presscenter/news/detail/4400393.html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2025-02-13T02:16:11Z</dcterms:created>
  <dcterms:modified xsi:type="dcterms:W3CDTF">2025-02-13T02:16:11Z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