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21cb6a43836ba4c9fc776227ac1b90ca7f7e8"/>
    <w:p>
      <w:pPr>
        <w:pStyle w:val="Heading3"/>
      </w:pPr>
      <w:r>
        <w:t xml:space="preserve">В Центре социального обслуживания «Троицкий» стартовал проект «Культура ума»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drawing>
          <wp:inline>
            <wp:extent cx="5334000" cy="3406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6b/nhjbwrb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Центре социального обслуживания «Троицкий» стартовал проект «Культура ума». Фото : ГБУ ЦСО "Троицкий"</w:t>
      </w:r>
    </w:p>
    <w:p>
      <w:pPr>
        <w:pStyle w:val="BodyText"/>
      </w:pPr>
      <w:r>
        <w:t xml:space="preserve">В рамках проекта «Культура ума», ориентированного на женскую половину отделения дневного пребывания Центра социального обслуживания «Троицкий», 3 декабря состоялся мастер-класс. Во время мероприятия всех женщин обучали правильной организации вещей.</w:t>
      </w:r>
    </w:p>
    <w:p>
      <w:pPr>
        <w:pStyle w:val="BodyText"/>
      </w:pPr>
      <w:r>
        <w:t xml:space="preserve">- На мастер-классе хозяйкам рассказали о правильном и эффективном хранении вещей. Участницы оттачивали приемы складывания одежды и салфеток, - сообщили в ЦСО «Троицкий».</w:t>
      </w:r>
    </w:p>
    <w:p>
      <w:pPr>
        <w:pStyle w:val="BodyText"/>
      </w:pPr>
      <w:r>
        <w:t xml:space="preserve">Обучающую встречу провели сотрудницы Центра. По их словам, теперь их ученицы, благодаря новым знаниям, смогут оптимизировать место в шкафу. Навыки также будут полезны при сборе чемодана в путешествие.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http://tinao.mos.ru/presscenter/news/detail/4364696.html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6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6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2024-09-13T16:40:47Z</dcterms:created>
  <dcterms:modified xsi:type="dcterms:W3CDTF">2024-09-13T16:40:47Z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