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bf088a8fd6bcbfaa217943f99cf1236c981e1e"/>
    <w:p>
      <w:pPr>
        <w:pStyle w:val="Heading3"/>
      </w:pPr>
      <w:r>
        <w:t xml:space="preserve">Концерт «Прощай осень» состоится в новом актовом зале Дома-интерната «Солнышко»</w:t>
      </w:r>
    </w:p>
    <w:p>
      <w:pPr>
        <w:pStyle w:val="FirstParagraph"/>
      </w:pPr>
      <w:r>
        <w:t xml:space="preserve">13.10.2016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5c/solnyshk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Открытие актового зала в интернате солнышко. Фото архивное</w:t>
      </w:r>
    </w:p>
    <w:p>
      <w:pPr>
        <w:pStyle w:val="BodyText"/>
      </w:pPr>
      <w:r>
        <w:t xml:space="preserve">К концу октября завершится строительство актового зала в Детском доме-интернате «Солнышко» поселения Филимонковское. Открытие нового зала состоится 29 октября торжественным концертом «Прощай осень».</w:t>
      </w:r>
    </w:p>
    <w:p>
      <w:pPr>
        <w:pStyle w:val="BodyText"/>
      </w:pPr>
      <w:r>
        <w:t xml:space="preserve">В гости к ребятам приедут сотрудники Московской объединенной электросетевой компании (ПАО «МОЭСК).</w:t>
      </w:r>
    </w:p>
    <w:p>
      <w:pPr>
        <w:pStyle w:val="BodyText"/>
      </w:pPr>
      <w:r>
        <w:t xml:space="preserve">- Сейчас мы активно готовимся к открытию помещения. Осталось постелить полы и закончить оставшиеся небольшие работы. На открытие приедут представители компании «МОЭСК», которые поздравят с открытием зала и наших именинников, - сообщила заместитель директора по медицинской части Анна Фомина.</w:t>
      </w:r>
    </w:p>
    <w:p>
      <w:pPr>
        <w:pStyle w:val="BodyText"/>
      </w:pPr>
      <w:r>
        <w:t xml:space="preserve">После открытия и концерта, который покажут воспитанники интерната «Солнышко» состоится праздничное чаепитие.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http://tinao.mos.ru/presscenter/news/detail/3954150.html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9541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9541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2023-10-09T21:50:58Z</dcterms:created>
  <dcterms:modified xsi:type="dcterms:W3CDTF">2023-10-09T21:50:58Z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