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842f4e616a818a959207ef5382d827aa01097"/>
    <w:p>
      <w:pPr>
        <w:pStyle w:val="Heading3"/>
      </w:pPr>
      <w:r>
        <w:t xml:space="preserve">Ватутинская библиотека поздравит пожилых людей с праздником</w:t>
      </w:r>
    </w:p>
    <w:p>
      <w:pPr>
        <w:pStyle w:val="FirstParagraph"/>
      </w:pPr>
      <w:r>
        <w:t xml:space="preserve">19.09.2016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d9/feo_61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Ватутинская библиотека поздравит пожилых людей с праздником. Фото архивное</w:t>
      </w:r>
    </w:p>
    <w:p>
      <w:pPr>
        <w:pStyle w:val="BodyText"/>
      </w:pPr>
      <w:r>
        <w:t xml:space="preserve">В честь Международного дня пожилых людей библиотека № 263 в поселке Ватутинки поселения Десеновское устроит для представителей старшего поколения концерт, который состоится 1 октября в 16 часов.</w:t>
      </w:r>
    </w:p>
    <w:p>
      <w:pPr>
        <w:pStyle w:val="BodyText"/>
      </w:pPr>
      <w:r>
        <w:t xml:space="preserve">- На День пожилых людей мы пригласим читателей и пенсионеров поселения. Праздничную программу подготовят ребята из театрально-литературного кружка. Концерт продолжит чаепитие, - рассказала заведующая библиотекой Ольга Самойлова.</w:t>
      </w:r>
    </w:p>
    <w:p>
      <w:pPr>
        <w:pStyle w:val="BodyText"/>
      </w:pPr>
      <w:r>
        <w:t xml:space="preserve">Международный день пожилых людей отмечается во всем мире 1 октября, начиная с 1991 года. Инициатором учреждения даты выступила Генеральная Ассамблея Организации объединенных наций.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http://tinao.mos.ru/presscenter/news/detail/3779460.html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79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79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2025-03-03T06:07:31Z</dcterms:created>
  <dcterms:modified xsi:type="dcterms:W3CDTF">2025-03-03T06:07:31Z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