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жителям-ватутинок-покажут-трех-богатырей"/>
    <w:p>
      <w:pPr>
        <w:pStyle w:val="Heading3"/>
      </w:pPr>
      <w:r>
        <w:t xml:space="preserve">Жителям Ватутинок покажут «Трех богатырей»</w:t>
      </w:r>
    </w:p>
    <w:p>
      <w:pPr>
        <w:pStyle w:val="FirstParagraph"/>
      </w:pPr>
      <w:r>
        <w:t xml:space="preserve">25.08.2016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7b/img_34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Жителям Ватутинок покажут «Трех богатырей». Фото архивное</w:t>
      </w:r>
    </w:p>
    <w:p>
      <w:pPr>
        <w:pStyle w:val="BodyText"/>
      </w:pPr>
      <w:r>
        <w:t xml:space="preserve">В Центре культуры и спорта «Ватутинки» 27 августа покажут детский мультипликационный фильм «Три богатыря. Ход конем». О предстоящем кинопоказе рассказали сотрудники центра.</w:t>
      </w:r>
    </w:p>
    <w:p>
      <w:pPr>
        <w:pStyle w:val="BodyText"/>
      </w:pPr>
      <w:r>
        <w:t xml:space="preserve">Серия мультфильмов «Три богатыря» рассказывает о приключениях трех легендарных русских героев. Однако в этой серии Алеша Попович, Добрыня Никитич и Илья Муромец находятся на задании, а князя и Киев придется спасать разговаривающему коню Юлию.</w:t>
      </w:r>
    </w:p>
    <w:p>
      <w:pPr>
        <w:pStyle w:val="BodyText"/>
      </w:pPr>
      <w:r>
        <w:t xml:space="preserve">Кинопоказ пройдет бесплатно в честь Дня российского кино. Всех желающих посмотреть мультфильм старше шести лет приглашают к 17:00 в ЦКиС «Ватутинки». Показ пройдет на первом этаже в фойе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http://tinao.mos.ru/presscenter/news/detail/3611565.html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11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11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2025-02-10T21:52:08Z</dcterms:created>
  <dcterms:modified xsi:type="dcterms:W3CDTF">2025-02-10T21:52:08Z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