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59c13f812e5d057dfc042b10feb86ea17a873a"/>
    <w:p>
      <w:pPr>
        <w:pStyle w:val="Heading3"/>
      </w:pPr>
      <w:r>
        <w:t xml:space="preserve">В Троицке пройдет матч между футбольными клубами «Троицк» и «Локомотив»</w:t>
      </w:r>
    </w:p>
    <w:p>
      <w:pPr>
        <w:pStyle w:val="FirstParagraph"/>
      </w:pPr>
      <w:r>
        <w:t xml:space="preserve">16.08.2016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9d0/aiv_832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В Троицке пройдет матч между футбольными клубами «Троицк» и «Локомотив». Фото архивное</w:t>
      </w:r>
    </w:p>
    <w:p>
      <w:pPr>
        <w:pStyle w:val="BodyText"/>
      </w:pPr>
      <w:r>
        <w:t xml:space="preserve">Футбольный клуб (ФК) «Троицк» сразится в матче с ФК «Локомотив» 17 августа в рамках Первенства России по футболу среди футбольных команд III дивизиона московской зоны. Об этом сообщили в администрации городского округа Троицк.</w:t>
      </w:r>
    </w:p>
    <w:p>
      <w:pPr>
        <w:pStyle w:val="BodyText"/>
      </w:pPr>
      <w:r>
        <w:t xml:space="preserve">- Матч состоится 17 августа в 17 часов на городском стадионе по адресу: Городской округ Троицк, Октябрьский проспект, дом 14, - рассказали в администрации.</w:t>
      </w:r>
    </w:p>
    <w:p>
      <w:pPr>
        <w:pStyle w:val="BodyText"/>
      </w:pPr>
      <w:r>
        <w:t xml:space="preserve">Напомним, что в конце июля троицкий мини-футбольный клуб «Дина» начал подготовку к чемпионату России под руководством нового тренера Бесика Зоидзе.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http://tinao.mos.ru/gazeta_novye_okruga/detail/3550131.html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35501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35501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2025-07-19T16:42:03Z</dcterms:created>
  <dcterms:modified xsi:type="dcterms:W3CDTF">2025-07-19T16:42:03Z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