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8ff1b15249cfb6970f1aae9e13480955607dca"/>
    <w:p>
      <w:pPr>
        <w:pStyle w:val="Heading3"/>
      </w:pPr>
      <w:r>
        <w:t xml:space="preserve">Центр социального обслуживания «Троицкий» проведет фотоконкурс</w:t>
      </w:r>
    </w:p>
    <w:p>
      <w:pPr>
        <w:pStyle w:val="FirstParagraph"/>
      </w:pPr>
      <w:r>
        <w:t xml:space="preserve">25.07.2016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2f9/img_63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Центр социального обслуживания «Троицкий» проведет фотоконкурс. Фото архивное</w:t>
      </w:r>
    </w:p>
    <w:p>
      <w:pPr>
        <w:pStyle w:val="BodyText"/>
      </w:pPr>
      <w:r>
        <w:t xml:space="preserve">С 1 по 28 августа в Центре социального обслуживания (ЦСО) «Троицкий» для граждан пожилого возраста и людей с ограниченными возможностями будут проводиться фотоконкурсы ко Дню города. Об этом сообщили в ЦСО «Троицкий».</w:t>
      </w:r>
    </w:p>
    <w:p>
      <w:pPr>
        <w:pStyle w:val="BodyText"/>
      </w:pPr>
      <w:r>
        <w:t xml:space="preserve">Как сообщили работники учреждения, будет проводиться два конкурса: «Это мой город!» и «Москва сегодня». Прием заявок и работ будет проводиться с 1 по 28 августа по адресам: городской Троицк, микрорайон «В», дом 40 и поселение Новофедоровское, деревня Яковлевское, дом 4, филиал «Новофедоровское Государственное бюджетное учреждение ЦСО «Троицкий».</w:t>
      </w:r>
    </w:p>
    <w:p>
      <w:pPr>
        <w:pStyle w:val="BodyText"/>
      </w:pPr>
      <w:r>
        <w:t xml:space="preserve">Подведение итогов конкурсов и награждение победителей пройдет 2 сентября 2016.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http://tinao.mos.ru/presscenter/news/detail/3411272.html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4112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4112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2024-11-26T10:01:44Z</dcterms:created>
  <dcterms:modified xsi:type="dcterms:W3CDTF">2024-11-26T10:01:44Z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