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612834bc56d95899cb6bfe8e7f8681a98b06c8"/>
    <w:p>
      <w:pPr>
        <w:pStyle w:val="Heading3"/>
      </w:pPr>
      <w:r>
        <w:t xml:space="preserve">В Краснопахорском обновили дорожную разметку</w:t>
      </w:r>
    </w:p>
    <w:p>
      <w:pPr>
        <w:pStyle w:val="FirstParagraph"/>
      </w:pPr>
      <w:r>
        <w:t xml:space="preserve">30.06.2016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da/img_0873-_2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 Краснопахорском обновили дорожную разметку. Фото архивное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поселении Краснопахорское для повышения безопасности дорожно-транспортных участков была обновлена разметка. Об этом рассказали сотрудники местной администрации.</w:t>
      </w:r>
    </w:p>
    <w:p>
      <w:pPr>
        <w:pStyle w:val="BodyText"/>
      </w:pPr>
      <w:r>
        <w:t xml:space="preserve">Рабочие бригады обновили разметку около местного отделения учебного заведения № 2075, чтобы обеспечить безопасность местных школьников и сократить количество дорожно-транспортных происшествий. Также разметка «Пешеходный переход» была нанесена на трассе поселения Краснопахорское, в селе Красная Пахра на улице Ленина и улице Октябрьская.</w:t>
      </w:r>
    </w:p>
    <w:p>
      <w:pPr>
        <w:pStyle w:val="BodyText"/>
      </w:pPr>
      <w:r>
        <w:t xml:space="preserve">Кроме того, недавно на улице Октябрьская были установлены лежачие полицейские - теперь водители не смогут развить большую скорость на территории поселения.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http://tinao.mos.ru/presscenter/news/detail/3257691.html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2576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2576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2024-10-08T17:18:26Z</dcterms:created>
  <dcterms:modified xsi:type="dcterms:W3CDTF">2024-10-08T17:18:26Z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