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4634a8182f166d4af7630442340fee8509db3"/>
    <w:p>
      <w:pPr>
        <w:pStyle w:val="Heading3"/>
      </w:pPr>
      <w:r>
        <w:t xml:space="preserve">Нижегородский цирк приедет в поселение Роговское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97/feo_1690-_4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Нижегородский цирк приедет в поселение Роговское. Фото архивное</w:t>
      </w:r>
    </w:p>
    <w:p>
      <w:pPr>
        <w:pStyle w:val="BodyText"/>
      </w:pPr>
      <w:r>
        <w:t xml:space="preserve">Жители поселения Роговское могут посетить цирковое представление, которое представят артисты нижегородского цирка на сцене Дома культуры «Юбилейный» 19 июня. Об этом рассказали сотрудники культурного центра.</w:t>
      </w:r>
    </w:p>
    <w:p>
      <w:pPr>
        <w:pStyle w:val="BodyText"/>
      </w:pPr>
      <w:r>
        <w:t xml:space="preserve">Дети и взрослые могут увидеть уникальные трюки, которые выполнят дрессированные животные, смешные сценки от клоунов, а также удивительные фокусы от иллюзионистов. На сцене дома культуры также выступят акробаты и жонглеры. В культурном центре будут организованы торговые палатки с попкорном и сладкой ватой, а также сувенирной продукцией.</w:t>
      </w:r>
    </w:p>
    <w:p>
      <w:pPr>
        <w:pStyle w:val="BodyText"/>
      </w:pPr>
      <w:r>
        <w:t xml:space="preserve">Посетить цирковое представление могут дети и взрослые, начало культурного мероприятия в 12:00.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http://tinao.mos.ru/gazeta_novye_okruga/detail/3170654.html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1706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31706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2025-08-03T14:39:02Z</dcterms:created>
  <dcterms:modified xsi:type="dcterms:W3CDTF">2025-08-03T14:39:02Z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