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176fde9ccfa54ab1a077b116697dc5270ecc9"/>
    <w:p>
      <w:pPr>
        <w:pStyle w:val="Heading3"/>
      </w:pPr>
      <w:r>
        <w:t xml:space="preserve">Книги ручной работы можно увидеть на выставке в музее Пастернака</w:t>
      </w:r>
    </w:p>
    <w:p>
      <w:pPr>
        <w:pStyle w:val="FirstParagraph"/>
      </w:pPr>
      <w:r>
        <w:t xml:space="preserve">06.05.2016</w:t>
      </w:r>
    </w:p>
    <w:p>
      <w:pPr>
        <w:pStyle w:val="BodyText"/>
      </w:pPr>
      <w:r>
        <w:rPr>
          <w:iCs/>
          <w:i/>
        </w:rPr>
        <w:t xml:space="preserve">Книги ручной работы можно увидеть на выставке в музее Пастернака. Фото архивное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доме- музее Бориса Пастернака 8 мая пройдет выставка поэтессы и художника Эвелины Шац под названием«Неумолимая орбита». Об этом рассказала сотрудница музея в Переделкино.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Встреча пройдет при участии актрисы Елены Шкурпело и композитора Ираиды Юсуповой, - отметили в музее Пастернака.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выставке будут представлены книги ручной работы и коллажи. Посетителям Эвелина Шац расскажет о своем творческом пути и истории создания своих работ. Гости встречи смогут задать художнице вопросы о ее картинах и книгах.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творчество Эвелины Шац нашло воплощение в произведениях изобразительного и театрального искусства, в музыке многих композиторов России и Италии. Ее творчество - в равной степени самобытное явление итальянской и российской культуры.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Начнется встреча в 16:00.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http://tinao.mos.ru/presscenter/news/detail/2907603.html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29076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29076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2024-08-19T20:36:26Z</dcterms:created>
  <dcterms:modified xsi:type="dcterms:W3CDTF">2024-08-19T20:36:26Z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