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05f76513f671cfb0acdabb9830a20dbd050811"/>
    <w:p>
      <w:pPr>
        <w:pStyle w:val="Heading3"/>
      </w:pPr>
      <w:r>
        <w:t xml:space="preserve">Мини-музей гжели открылся в детском саду поселения Воскресенское</w:t>
      </w:r>
    </w:p>
    <w:p>
      <w:pPr>
        <w:pStyle w:val="FirstParagraph"/>
      </w:pPr>
      <w:r>
        <w:t xml:space="preserve">11.04.2016</w:t>
      </w:r>
    </w:p>
    <w:p>
      <w:pPr>
        <w:pStyle w:val="BodyText"/>
      </w:pPr>
      <w:r>
        <w:t xml:space="preserve">В дошкольном отделении школы № 2070 поселения Воскресенское благодаря усилиям детей, родителей и воспитателей в конце прошлой недели открылся музей, посвященный гжельской росписи. Об этом рассказали сотрудники детского сада.</w:t>
      </w:r>
    </w:p>
    <w:p>
      <w:pPr>
        <w:pStyle w:val="BodyText"/>
      </w:pPr>
      <w:r>
        <w:t xml:space="preserve">В музее представлены гжельская посуда и различные фигурки, на которых можно увидеть элементы этого вида росписи. Экскурсоводы рассказывают ребятам о появлении народного промысла, особенностях техники гжельских мастеров. Для посетителей подготовлен и видеофильм, с помощью которого можно увидеть основные этапы изготовления посуды и поделок.</w:t>
      </w:r>
    </w:p>
    <w:p>
      <w:pPr>
        <w:pStyle w:val="BodyText"/>
      </w:pPr>
      <w:r>
        <w:t xml:space="preserve">В музее уже прошла первая экскурсия для ребят из подготовительной группы. Вскоре посетить мини-музей смогут и дети из остальных групп детского сада.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http://tinao.mos.ru/presscenter/news/detail/2745451.html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27454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presscenter/news/detail/27454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2025-08-03T22:12:00Z</dcterms:created>
  <dcterms:modified xsi:type="dcterms:W3CDTF">2025-08-03T22:12:00Z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