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c0286f09078cca96e3e5f40edbc3c554f3a335"/>
    <w:p>
      <w:pPr>
        <w:pStyle w:val="Heading3"/>
      </w:pPr>
      <w:r>
        <w:t xml:space="preserve">Оркестр из Троицка приглашает любителей джаза на юбилейный концерт</w:t>
      </w:r>
    </w:p>
    <w:p>
      <w:pPr>
        <w:pStyle w:val="FirstParagraph"/>
      </w:pPr>
      <w:r>
        <w:t xml:space="preserve">28.03.2016</w:t>
      </w:r>
    </w:p>
    <w:p>
      <w:pPr>
        <w:pStyle w:val="BodyText"/>
      </w:pPr>
      <w:r>
        <w:drawing>
          <wp:inline>
            <wp:extent cx="5080000" cy="381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ed/file62lwm997zslhdp8ydu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2 апреля в детской школе искусств имени Глинки города Троицк состоится концерт Джазового оркестра Виктора Герасимова. Об этом сообщили организаторы мероприятия.</w:t>
      </w:r>
    </w:p>
    <w:p>
      <w:pPr>
        <w:pStyle w:val="BodyText"/>
      </w:pPr>
      <w:r>
        <w:t xml:space="preserve">Программа выступления носит название «25 лет на сцене и год без Маэстро». В нем заложено посвящение руководителю ансамбля, заслуженному работнику культуры и превосходному музыканту, ушедшему из жизни год назад. В программе прозвучат лучшие произведения, отобранные оркестром для исполнения за все 25 лет работы. Кроме этого организаторы сообщают, что порадуют публику совершенно новой музыкой. Выступление солистов также не оставит никого равнодушным.</w:t>
      </w:r>
    </w:p>
    <w:p>
      <w:pPr>
        <w:pStyle w:val="BodyText"/>
      </w:pPr>
      <w:r>
        <w:t xml:space="preserve">Оркестр, родившийся в стенах детской школы искусств имени М.И. Глинки – это сотрудничество бывших учеников учреждения и тех, кто еще продолжает свое обучение. У оркестра богатая история – фееричные выступления на международных конкурсах и зарубежной сцене, а также широкий репертуар, от классического джаза до экспериментальных современных ритмов, фьюжна и свинга.</w:t>
      </w:r>
    </w:p>
    <w:p>
      <w:pPr>
        <w:pStyle w:val="BodyText"/>
      </w:pPr>
      <w:r>
        <w:t xml:space="preserve">Вход на концерт в ДШИ им. Глинки – свободный. Начало – в 16:00.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http://tinao.mos.ru/presscenter/news/detail/2666353.html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663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663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2024-10-23T22:00:10Z</dcterms:created>
  <dcterms:modified xsi:type="dcterms:W3CDTF">2024-10-23T22:00:10Z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