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6a04c327cd4df92c20b588b49fd7ed0940d6c3"/>
    <w:p>
      <w:pPr>
        <w:pStyle w:val="Heading3"/>
      </w:pPr>
      <w:r>
        <w:t xml:space="preserve">В Краснопахорском пройдет акция ко Дню всех влюбленных</w:t>
      </w:r>
    </w:p>
    <w:p>
      <w:pPr>
        <w:pStyle w:val="FirstParagraph"/>
      </w:pPr>
      <w:r>
        <w:t xml:space="preserve">05.02.2016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81/file6nog1q2cmt314ni5bad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Накануне Дня Святого Валентина в Доме культуры «Юбилейный» пройдет акция «Подари сердце», организованная сотрудниками культурной сферы. Об том рассказала директор Дома культуры Наталья Королева.</w:t>
      </w:r>
    </w:p>
    <w:p>
      <w:pPr>
        <w:pStyle w:val="BodyText"/>
      </w:pPr>
      <w:r>
        <w:t xml:space="preserve">Романтическая акция пройдет в селе Былово. Жители поселения должны будут заранее подготовить разноцветные украшения-сердечки. Ими будут украшены деревья поселения. По словам организаторов акции, подобная акция создаст романтическое праздничное настроение, и в ней с удовольствием примут участие люди разного возраста.</w:t>
      </w:r>
    </w:p>
    <w:p>
      <w:pPr>
        <w:pStyle w:val="BodyText"/>
      </w:pPr>
      <w:r>
        <w:t xml:space="preserve">Украшать деревья в поселении начнут вечером, а после, в 20:30, в Доме культуры «Юбилейный» пройдет праздничная дискотека.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http://tinao.mos.ru/presscenter/news/detail/2496780.html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96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96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2025-07-18T21:49:46Z</dcterms:created>
  <dcterms:modified xsi:type="dcterms:W3CDTF">2025-07-18T21:49:46Z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