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af68ee4f3ef0a642825f1a3ad78aa25dbb124"/>
    <w:p>
      <w:pPr>
        <w:pStyle w:val="Heading3"/>
      </w:pPr>
      <w:r>
        <w:t xml:space="preserve">В Рязановском установили контейнеры с противогололедным материалом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8/20160202_1321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поселении Рязановское сотрудниками жилищно-коммунального хозяйства были установлены контейнеры для хранения резервного запаса противогололедного материала и песка. Об этом рассказали сотрудники местной администрации.</w:t>
      </w:r>
    </w:p>
    <w:p>
      <w:pPr>
        <w:pStyle w:val="BodyText"/>
      </w:pPr>
      <w:r>
        <w:t xml:space="preserve">Данные материалы дворники смогут применять для обработки пешеходных дорожек, которые ведут к основным объектам социальной инфраструктуры, остановкам общественного транспорта, образовательным учреждениям.</w:t>
      </w:r>
    </w:p>
    <w:p>
      <w:pPr>
        <w:pStyle w:val="BodyText"/>
      </w:pPr>
      <w:r>
        <w:t xml:space="preserve">Для борьбы с гололедом в поселении сформированы бригады дворников, которые будут посыпать песком дороги местных деревень и поселков. Отметим, что ледяной дождь и гололед ожидается на территории Москвы и Московской области на следующей неделе.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http://tinao.mos.ru/presscenter/news/detail/2489388.html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9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9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2023-10-06T10:28:24Z</dcterms:created>
  <dcterms:modified xsi:type="dcterms:W3CDTF">2023-10-06T10:28:24Z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