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4e8073bc4bfd3831248a515da55df9139438a"/>
    <w:p>
      <w:pPr>
        <w:pStyle w:val="Heading3"/>
      </w:pPr>
      <w:r>
        <w:t xml:space="preserve">Все о птицах: тематическая программа пройдет в библиотеке КЦ «Внуково» в рамках экологического праздника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07.11.2024</w:t>
      </w:r>
    </w:p>
    <w:p>
      <w:pPr>
        <w:pStyle w:val="BodyText"/>
      </w:pPr>
      <w:r>
        <w:t xml:space="preserve">В районе Внуково 12 ноября пройдет познавательная программа об экологии. Тематический детский праздник «Синичкин день» подготовят сотрудники библиотеки Культурного центра «Внуково». Принять участие могут дети всех возрастов.</w:t>
      </w:r>
    </w:p>
    <w:p>
      <w:pPr>
        <w:pStyle w:val="BodyText"/>
      </w:pPr>
      <w:r>
        <w:t xml:space="preserve">— Для нас важно объяснить ребятам необходимость сохранения экологии и заботы о диких животных. Этот праздник в нашем учреждении отмечают ежегодно с 2006 года, — сообщила начальник информационно-библиографического отдела КЦ Лидия Семкина.</w:t>
      </w:r>
    </w:p>
    <w:p>
      <w:pPr>
        <w:pStyle w:val="BodyText"/>
      </w:pPr>
      <w:r>
        <w:t xml:space="preserve">В рамках тематической программы ведущие расскажут юным гостям об истории Дня синичек, а также об особенностях правильного общения и кормления диких птиц.</w:t>
      </w:r>
    </w:p>
    <w:p>
      <w:pPr>
        <w:pStyle w:val="BodyText"/>
      </w:pPr>
      <w:r>
        <w:t xml:space="preserve">Все ребята смогут присоединиться к мастер-классу по изготовлению книжных закладок. Темой открытого занятия станут птицы и осенние листья.</w:t>
      </w:r>
    </w:p>
    <w:p>
      <w:pPr>
        <w:pStyle w:val="BodyText"/>
      </w:pPr>
      <w:r>
        <w:t xml:space="preserve">Также в ходе мероприятия ведущие проведут тематическую викторину. Юным натуралистам предстоит отгадать различных пернатых по их клювам, определить перелетных птиц и собрать связанные с ними пословицы.</w:t>
      </w:r>
    </w:p>
    <w:p>
      <w:pPr>
        <w:pStyle w:val="BodyText"/>
      </w:pPr>
      <w:r>
        <w:t xml:space="preserve">Все ребята смогут ознакомиться с различными Красными книгами из фонда библиотеки, которые представят ведущие.</w:t>
      </w:r>
    </w:p>
    <w:p>
      <w:pPr>
        <w:pStyle w:val="BodyText"/>
      </w:pPr>
      <w:r>
        <w:t xml:space="preserve">Также в рамках экологического праздника состоится просмотр мультфильма «Синичкин календарь», снятого по сказке советского писателя Виталия Бианки.</w:t>
      </w:r>
    </w:p>
    <w:p>
      <w:pPr>
        <w:pStyle w:val="BodyText"/>
      </w:pPr>
      <w:r>
        <w:t xml:space="preserve">Начало мероприятия запланировано на 13:00. Оно пройдет по адресу: улица Большая Внуковская, дом №5.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http://tinao.mos.ru/presscenter/news/detail/12650027.html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650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2650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2025-07-18T18:50:02Z</dcterms:created>
  <dcterms:modified xsi:type="dcterms:W3CDTF">2025-07-18T18:50:02Z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