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72c9f231757b87047eb36d23a23440c0f712b"/>
    <w:p>
      <w:pPr>
        <w:pStyle w:val="Heading3"/>
      </w:pPr>
      <w:r>
        <w:t xml:space="preserve">Танцевальный вечер состоится в поселении Мосрентген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10.07.2024</w:t>
      </w:r>
      <w:r>
        <w:br/>
      </w:r>
    </w:p>
    <w:p>
      <w:pPr>
        <w:pStyle w:val="BodyText"/>
      </w:pPr>
      <w:r>
        <w:t xml:space="preserve">Жителей и гостей поселения Мосрентген пригласили на открытый танцевальный вечер, который состоится 13 июля. Мероприятие организуют в рамках еженедельной программы «Танцплощадка».</w:t>
      </w:r>
    </w:p>
    <w:p>
      <w:pPr>
        <w:pStyle w:val="BodyText"/>
      </w:pPr>
      <w:r>
        <w:t xml:space="preserve">Посетителей ждут зажигательные танцы под хиты эстрадных исполнителей. Принять участие пригласили всех жителей поселения вне зависимости от возраста и уровня мастерства.</w:t>
      </w:r>
    </w:p>
    <w:bookmarkEnd w:id="20"/>
    <w:bookmarkStart w:id="21" w:name="Xa9d479ef6d48239c578f9865d89593b6e99477a"/>
    <w:p>
      <w:pPr>
        <w:pStyle w:val="Heading3"/>
      </w:pPr>
      <w:r>
        <w:t xml:space="preserve">Проект «Танцплощадка» работает на базе Дома культуры «Мосрентген» с апреля 2024 года.</w:t>
      </w:r>
    </w:p>
    <w:bookmarkEnd w:id="21"/>
    <w:bookmarkStart w:id="22" w:name="Xf1888a48cd3780b94b3e003a85324d4790f81a7"/>
    <w:p>
      <w:pPr>
        <w:pStyle w:val="Heading3"/>
      </w:pPr>
      <w:r>
        <w:t xml:space="preserve">— Изначально программа была разработана для жителей поселения в возрасте от 50 лет. Танцы не только помогают им поддерживать физическую активность, но и улучшают настроение, а также способствуют общему укреплению здоровья, — рассказал директор МБУ «ДК Мосрентген» Никита Фролов.</w:t>
      </w:r>
    </w:p>
    <w:bookmarkEnd w:id="22"/>
    <w:bookmarkStart w:id="23" w:name="X5e0bd3b081262ac166a69865a30fc8b8e8e690f"/>
    <w:p>
      <w:pPr>
        <w:pStyle w:val="Heading3"/>
      </w:pPr>
      <w:r>
        <w:t xml:space="preserve">Однако неделя за неделей «Танцплощадка» становится местом встречи для жителей поселения всех возрастов.</w:t>
      </w:r>
    </w:p>
    <w:bookmarkEnd w:id="23"/>
    <w:bookmarkStart w:id="24" w:name="Xe3219c029212f3834e035df463b0af566a22d92"/>
    <w:p>
      <w:pPr>
        <w:pStyle w:val="Heading3"/>
      </w:pPr>
      <w:r>
        <w:t xml:space="preserve">— В прошлую субботу накануне Дня семьи, любви и верности в парке танцевали взрослые и дети. На площадке сложилась очень приятная атмосфера теплого семейного вечера, — прокомментировал Никита Фролов.</w:t>
      </w:r>
    </w:p>
    <w:bookmarkEnd w:id="24"/>
    <w:bookmarkStart w:id="27" w:name="X1cd2bac91b3de89a5480854eed5f2d7e0d228da"/>
    <w:p>
      <w:pPr>
        <w:pStyle w:val="Heading3"/>
      </w:pPr>
      <w:r>
        <w:t xml:space="preserve">Начало мероприятия запланировали на 17:00.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http://tinao.mos.ru/gazeta_novye_okruga/detail/12472674.html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gazeta_novye_okruga/detail/12472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inao.mos.ru" TargetMode="External" /><Relationship Type="http://schemas.openxmlformats.org/officeDocument/2006/relationships/hyperlink" Id="rId25" Target="http://tinao.mos.ru/gazeta_novye_okruga/detail/12472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2025-08-04T04:37:55Z</dcterms:created>
  <dcterms:modified xsi:type="dcterms:W3CDTF">2025-08-04T04:37:55Z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