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489e4bdd837f207de27cc7de1265ff3046862"/>
    <w:p>
      <w:pPr>
        <w:pStyle w:val="Heading3"/>
      </w:pPr>
      <w:r>
        <w:t xml:space="preserve">Сотрудников Щербинской больницы наградили в честь Дня медицинского работника.</w:t>
      </w:r>
    </w:p>
    <w:p>
      <w:pPr>
        <w:pStyle w:val="FirstParagraph"/>
      </w:pPr>
      <w:r>
        <w:t xml:space="preserve">21.06.2023</w:t>
      </w:r>
    </w:p>
    <w:p>
      <w:pPr>
        <w:pStyle w:val="BodyText"/>
      </w:pPr>
      <w:r>
        <w:t xml:space="preserve">Церемония награждения сотрудников сферы здравоохранения в честь Дня медицинского работника в номинации «Общественное призвание 2023» прошла 20 июня в «Щербинской городской больнице ДЗМ».</w:t>
      </w:r>
    </w:p>
    <w:p>
      <w:pPr>
        <w:pStyle w:val="BodyText"/>
      </w:pPr>
      <w:r>
        <w:t xml:space="preserve">— Надеемся, что таких масштабных событий в наших стенах станет все больше, — рассказала председатель профсоюзного комитета Щербинской городской больницы Елена Куликова.</w:t>
      </w:r>
    </w:p>
    <w:p>
      <w:pPr>
        <w:pStyle w:val="BodyText"/>
      </w:pPr>
      <w:r>
        <w:t xml:space="preserve">Поздравить врачей и медсестер поликлиники, а также вручить им заслуженные награды пришли глава городского округа Александр Цыганков, глава администрации Алексей Чиркалин, председатель Совета ветеранов Владимир Юношев и председатель общественной организации «Щербинское городское общество инвалидов» Анатолий Кондауров.</w:t>
      </w:r>
    </w:p>
    <w:p>
      <w:pPr>
        <w:pStyle w:val="BodyText"/>
      </w:pPr>
      <w:r>
        <w:t xml:space="preserve">Праздничной атмосферы мероприятию добавили творческие номера коллективов Дворца культуры. Также свой музыкальный подарок коллегам преподнесла и врач стоматолог Елена Дога.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http://tinao.mos.ru/presscenter/news/detail/11666980.html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666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666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2025-03-25T16:06:51Z</dcterms:created>
  <dcterms:modified xsi:type="dcterms:W3CDTF">2025-03-25T16:06:51Z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