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254ea634a1543ea54c39ec33420da9579ebae"/>
    <w:p>
      <w:pPr>
        <w:pStyle w:val="Heading3"/>
      </w:pPr>
      <w:r>
        <w:t xml:space="preserve">Концерт по случаю Международного женского дня пройдет в Доме культуры поселения Мосрентген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t xml:space="preserve">В Доме культуры поселения Мосрентген состоится во вторник, 7 марта, концертная программа, посвященная Международному женскому дню. Посетить мероприятие смогут жители всех возрастов.</w:t>
      </w:r>
    </w:p>
    <w:p>
      <w:pPr>
        <w:pStyle w:val="BodyText"/>
      </w:pPr>
      <w:r>
        <w:t xml:space="preserve">— 8 Марта — это весенний праздник, который ежегодно отмечается во всем мире. В честь этого замечательного события коллективы МБУ «ДК Мосрентген» порадуют зрителей своим творчеством, — рассказала заместитель директора по основной деятельности МБУ «ДК Мосрентген» Мария Бушманова.</w:t>
      </w:r>
    </w:p>
    <w:p>
      <w:pPr>
        <w:pStyle w:val="BodyText"/>
      </w:pPr>
      <w:r>
        <w:t xml:space="preserve">Она уточнила, что для зрителей на сцене выступят артисты, которые исполнят хореографические и вокальные номера.</w:t>
      </w:r>
    </w:p>
    <w:p>
      <w:pPr>
        <w:pStyle w:val="BodyText"/>
      </w:pPr>
      <w:r>
        <w:t xml:space="preserve">Начало праздничной концертной программы запланировали на 19:00. Мероприятие пройдет по адресу: поселок завода Мосрентген, дом №39.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http://tinao.mos.ru/gazeta_novye_okruga/detail/11445322.html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1445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1445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2025-03-25T18:49:51Z</dcterms:created>
  <dcterms:modified xsi:type="dcterms:W3CDTF">2025-03-25T18:49:51Z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