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c9dfb6ea357fa58136622d2594eabc863eaff"/>
    <w:p>
      <w:pPr>
        <w:pStyle w:val="Heading3"/>
      </w:pPr>
      <w:r>
        <w:t xml:space="preserve">О правилах безопасности - наглядно и доступно!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С наступлением весеннего пожароопасного периода сотрудники Управления Департамента ГОЧСиПБ по ТиНАО и работники Пожарно-спасательного центра Москвы ведут активную профилактическую работу. Данная профилактическая работа включает в себя целый ряд мероприятий.</w:t>
      </w:r>
    </w:p>
    <w:p>
      <w:pPr>
        <w:pStyle w:val="BodyText"/>
      </w:pPr>
      <w:r>
        <w:t xml:space="preserve">Например, работники пожарно-спасательного отряда №315 организовали и провели несколько профилактических занятий для сотрудников и посетителей музея, а также для сотрудников шинно-сервисной компании.</w:t>
      </w:r>
    </w:p>
    <w:p>
      <w:pPr>
        <w:pStyle w:val="BodyText"/>
      </w:pPr>
      <w:r>
        <w:t xml:space="preserve">В начале, совместно с администрацией объекта, была организована тренировка по эвакуации персонала, далее отработаны действия по тушению условного пожара в помещениях различного назначения.</w:t>
      </w:r>
    </w:p>
    <w:p>
      <w:pPr>
        <w:pStyle w:val="BodyText"/>
      </w:pPr>
      <w:r>
        <w:t xml:space="preserve">Кроме того, главный специалист Алексей Демидов вместе с дежурным караулом провели мастер-класс и лекцию по пожарной безопасности для персонала.</w:t>
      </w:r>
    </w:p>
    <w:p>
      <w:pPr>
        <w:pStyle w:val="BodyText"/>
      </w:pPr>
      <w:r>
        <w:t xml:space="preserve">А после профилактических занятий и инструктажей сотрудникам представилась возможность увидеть, чем укомплектован современный пожарный автомобиль. Пожарные рассказали о назначении специального инструмента, который используется при тушении пожаров и спасении людей. Пожарный на одном из занятий рассказал и продемонстрировал присутствующим, как правильно пользоваться огнетушителем.</w:t>
      </w:r>
    </w:p>
    <w:p>
      <w:pPr>
        <w:pStyle w:val="BodyText"/>
      </w:pPr>
      <w:r>
        <w:t xml:space="preserve">По итогам проведенных мероприятий все поставленные пожарным подразделениям задачи были выполнены. В завершении работникам вручены памятки о действиях на случай возникновения пожара с указанием телефонов вызова оперативных служб.</w:t>
      </w:r>
    </w:p>
    <w:p>
      <w:pPr>
        <w:pStyle w:val="BodyText"/>
      </w:pPr>
      <w:r>
        <w:t xml:space="preserve">Управление Департамента ГОЧСиПБ по ТиНАО обращает внимание граждан на то, что необходимо соблюдать правила пожарной безопасности и безопасности на льду.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http://tinao.mos.ru/mes/news/detail/12859272.html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mes/news/detail/12859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mes/news/detail/12859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2025-03-25T13:33:02Z</dcterms:created>
  <dcterms:modified xsi:type="dcterms:W3CDTF">2025-03-25T13:33:02Z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