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12ccc73d1e10dd9d74a433e5546bdea84cee2"/>
    <w:p>
      <w:pPr>
        <w:pStyle w:val="Heading3"/>
      </w:pPr>
      <w:r>
        <w:t xml:space="preserve">28 лет Московской городской поисково-спасательной службе на водных объектах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26 апреля Служба спасения на воде празднует своё 28-летие. За многолетнюю историю неоднократно менялись статус и организационная основа учреждения, но неизменными оставались ее задачи: предупреждение происшествий, спасение утопающих и оказание первой помощи пострадавшим на водоемах столицы.</w:t>
      </w:r>
    </w:p>
    <w:p>
      <w:pPr>
        <w:pStyle w:val="BodyText"/>
      </w:pPr>
      <w:r>
        <w:t xml:space="preserve">Сегодня Московская городская поисково-спасательная служба на водных объектах является подведомственным учреждением Департамента по делам гражданской обороны, чрезвычайным ситуациям и пожарной безопасности города Москвы. Безопасность на воде обеспечивается силами 25 поисково-спасательных станций и одной пожарно-спасательной станцией.</w:t>
      </w:r>
    </w:p>
    <w:p>
      <w:pPr>
        <w:pStyle w:val="BodyText"/>
      </w:pPr>
      <w:r>
        <w:t xml:space="preserve">Свыше 500 специалистов трудятся на благо безопасности столицы, а круглосуточное дежурство несут более 70 спасателей, большинство из которых – аттестованные водолазы. В периоды замерзания водных объектов, вскрытия ледяного покрова, а также с наступлением особо жаркого периода, когда температура воздуха превышает отметку в +25°С, численность дежурных смен поисково-спасательных станций составляет более 120 человек.</w:t>
      </w:r>
    </w:p>
    <w:p>
      <w:pPr>
        <w:pStyle w:val="BodyText"/>
      </w:pPr>
      <w:r>
        <w:t xml:space="preserve">На оснащении спасателей находится современное поисково-спасательное и водолазное снаряжение и оборудование, быстроходные катера различных моделей, суда на воздушной подушке и аэролодки. Кроме того, для обеспечения безопасности на акватории водных объектов города Москвы применяются подвижные спасательные посты и камеры видеонаблюдения.</w:t>
      </w:r>
    </w:p>
    <w:p>
      <w:pPr>
        <w:pStyle w:val="BodyText"/>
      </w:pPr>
      <w:r>
        <w:t xml:space="preserve">Вся акватория Москвы-реки, Химкинского водохранилища и нескольких крупных внутренних водоемов столицы находятся под постоянным контролем Службы. Примечательно, что многие поисково-спасательные станции расположены в местах, где в XIX веке были созданы первые спасательные приюты.</w:t>
      </w:r>
    </w:p>
    <w:p>
      <w:pPr>
        <w:pStyle w:val="BodyText"/>
      </w:pPr>
      <w:r>
        <w:t xml:space="preserve">Специалисты поисково-спасательной службы на регулярной основе проводят интенсивную профилактическую работу – это и патрулирования акваторий, и беседы по правилам безопасности на воде с жителями города, отдыхающими у водоемов, мастер-классы, экскурсии и занятия по правилам безопасности на воде с детьми на базе поисково-спасательных станций, в образовательных учреждениях и летних лагерях отдыха города Москвы.</w:t>
      </w:r>
    </w:p>
    <w:p>
      <w:pPr>
        <w:pStyle w:val="BodyText"/>
      </w:pPr>
      <w:r>
        <w:t xml:space="preserve">149-летний опыт деятельности Московской службы спасания на водах подтверждает очевидную истину – предотвратить происшествие проще, чем его ликвидировать. Молодые спасатели и опытные водолазы, начальники поисково-спасательных станций и специалисты аппарата управления Службы сегодня убеждены, что самым действенным направлением дальнейшего повышения уровня безопасности на воде является рост образованности населения, воспитание культуры граждан в самом широком смысле, включая непременную заботу о собственных жизни и здоровье.</w:t>
      </w:r>
    </w:p>
    <w:p>
      <w:pPr>
        <w:pStyle w:val="BodyText"/>
      </w:pPr>
      <w:r>
        <w:t xml:space="preserve">Специалисты Службы далеки от лозунга «спасение утопающих – дело рук самих утопающих». Человек, попавший в беду на водоеме столицы, может рассчитывать на самоотверженную и профессиональную помощь московских спасателей на воде.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http://tinao.mos.ru/mes/news/detail/12350902.html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350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350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2025-02-16T02:31:44Z</dcterms:created>
  <dcterms:modified xsi:type="dcterms:W3CDTF">2025-02-16T02:31:44Z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