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9f08e51826e3a277d68cb728950851a2980f4"/>
    <w:p>
      <w:pPr>
        <w:pStyle w:val="Heading3"/>
      </w:pPr>
      <w:r>
        <w:t xml:space="preserve">Отчет о результатах деятельности ГБУ АД ТиНАО 2020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результатах деятельности ГБУ АД ТиНАО 2020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http://tinao.mos.ru/legislation/projectsotchets/detail/9845154.html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90;&#1095;&#1077;&#1090;%20&#1086;%20&#1088;&#1077;&#1079;&#1091;&#1083;&#1100;&#1090;&#1072;&#1090;&#1072;&#1093;%20&#1076;&#1077;&#1103;&#1090;&#1077;&#1083;&#1100;&#1085;&#1086;&#1089;&#1090;&#1080;%20&#1043;&#1041;&#1059;%20&#1040;&#1044;%20&#1058;&#1080;&#1053;&#1040;&#1054;%202020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9845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90;&#1095;&#1077;&#1090;%20&#1086;%20&#1088;&#1077;&#1079;&#1091;&#1083;&#1100;&#1090;&#1072;&#1090;&#1072;&#1093;%20&#1076;&#1077;&#1103;&#1090;&#1077;&#1083;&#1100;&#1085;&#1086;&#1089;&#1090;&#1080;%20&#1043;&#1041;&#1059;%20&#1040;&#1044;%20&#1058;&#1080;&#1053;&#1040;&#1054;%202020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9845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2025-03-26T23:09:24Z</dcterms:created>
  <dcterms:modified xsi:type="dcterms:W3CDTF">2025-03-26T23:09:24Z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