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2f4b012512837e6c447b69d21caaf8f9accf2"/>
    <w:p>
      <w:pPr>
        <w:pStyle w:val="Heading3"/>
      </w:pPr>
      <w:r>
        <w:t xml:space="preserve">Звание «Почетный житель» Троицка присвоили Герою России Максиму Бахареву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Участнику специальной военной операции, Герою России Максиму Бахареву присвоили звание «Почетный житель внутригородского муниципального образования – городского округа Троицк в городе Москве». Событие состоялось 1 июля – в День ветеранов боевых действий.</w:t>
      </w:r>
    </w:p>
    <w:p>
      <w:pPr>
        <w:pStyle w:val="BodyText"/>
      </w:pPr>
      <w:r>
        <w:t xml:space="preserve">Решение приняли по инициативе депутата Московской городской думы Валерия Головченко. Он обратился в Совет депутатов с соответствующим ходатайством.</w:t>
      </w:r>
    </w:p>
    <w:p>
      <w:pPr>
        <w:pStyle w:val="BodyText"/>
      </w:pPr>
      <w:r>
        <w:t xml:space="preserve">«Максим Бахарев проявил исключительную храбрость и героизм, защищая нашу страну. Присвоение ему звания “Почетный житель” – это заслуженное признание его подвигов и важный шаг в деле сохранения памяти о героях нашего времени», – подчеркнул Валерий Головченко.</w:t>
      </w:r>
    </w:p>
    <w:p>
      <w:pPr>
        <w:pStyle w:val="BodyText"/>
      </w:pPr>
      <w:r>
        <w:rPr>
          <w:bCs/>
          <w:b/>
        </w:rPr>
        <w:t xml:space="preserve">О герое</w:t>
      </w:r>
    </w:p>
    <w:p>
      <w:pPr>
        <w:pStyle w:val="BodyText"/>
      </w:pPr>
      <w:r>
        <w:t xml:space="preserve">Максим Бахарев родился и вырос в Троицке. Больше 20 лет возглавлял секцию восточных единоборств. За годы занятий Бахарев достиг уровня черный пояс 3-го дана.</w:t>
      </w:r>
    </w:p>
    <w:p>
      <w:pPr>
        <w:pStyle w:val="BodyText"/>
      </w:pPr>
      <w:r>
        <w:t xml:space="preserve">На СВО во время боев в Харьковской области подразделение, в котором служил Бахарев, попало под огонь минометов и танков противника. Максим был ранен в руки и ноги, но продолжал руководить своим отрядом. Его решительные действия помогли остановить продвижение врага на этом участке фронта.</w:t>
      </w:r>
    </w:p>
    <w:p>
      <w:pPr>
        <w:pStyle w:val="BodyText"/>
      </w:pPr>
      <w:r>
        <w:rPr>
          <w:bCs/>
          <w:b/>
        </w:rPr>
        <w:t xml:space="preserve">О звании</w:t>
      </w:r>
    </w:p>
    <w:p>
      <w:pPr>
        <w:pStyle w:val="BodyText"/>
      </w:pPr>
      <w:r>
        <w:t xml:space="preserve">Звание «Почетный житель» учредил Совет депутатов Троицка в феврале 2025 года, вместе с ним вручается удостоверение и нагрудный знак. Награда является признанием заслуг в различных областях жизни Троицка, Москвы и России в целом. Она также выдается за проявленный героизм при защите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http://tinao.mos.ru/gazeta_novye_okruga/detail/13082136.html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3082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3082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2025-07-23T14:13:05Z</dcterms:created>
  <dcterms:modified xsi:type="dcterms:W3CDTF">2025-07-23T14:13:05Z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