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9b56029bcc48eeab180b234c75f9ca01dd80e"/>
    <w:p>
      <w:pPr>
        <w:pStyle w:val="Heading3"/>
      </w:pPr>
      <w:r>
        <w:t xml:space="preserve">ОПОВЕЩЕНИЕ о начале общественных обсуждений по проекту межевания части территории поселения Кленовское, д. Чернецкое, ограниченной внутриквартальным проездом, границами земельных участков с кадастровыми номерами 50:27:0030522:256, 50:27:0030522:242 (ТАО)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http://tinao.mos.ru/electronic-public-discussion/detail/10334484.html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334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2024-09-20T08:48:54Z</dcterms:created>
  <dcterms:modified xsi:type="dcterms:W3CDTF">2024-09-20T08:48:54Z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