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b5a18b711334975bddf2bd1d86fc3634a72c28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НАО, поселение Московский, тер СНТ Мичуринец, вл 195 (кад. № 50:21:0110601:953)</w:t>
      </w:r>
    </w:p>
    <w:p>
      <w:pPr>
        <w:pStyle w:val="FirstParagraph"/>
      </w:pPr>
      <w:r>
        <w:t xml:space="preserve">11.06.2021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http://tinao.mos.ru/electronic-public-discussion/detail/10023346.html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0233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0233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2025-03-15T03:32:07Z</dcterms:created>
  <dcterms:modified xsi:type="dcterms:W3CDTF">2025-03-15T03:32:07Z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