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A5D7" w14:textId="77777777" w:rsidR="00B250DD" w:rsidRDefault="00B250DD" w:rsidP="00D86719">
      <w:pPr>
        <w:rPr>
          <w:sz w:val="28"/>
          <w:szCs w:val="28"/>
        </w:rPr>
      </w:pPr>
    </w:p>
    <w:p w14:paraId="41A2D15E" w14:textId="15259A07" w:rsidR="00966605" w:rsidRPr="006D2DCF" w:rsidRDefault="00775B7A" w:rsidP="00775B7A">
      <w:pPr>
        <w:pStyle w:val="a3"/>
        <w:tabs>
          <w:tab w:val="left" w:pos="567"/>
        </w:tabs>
        <w:jc w:val="center"/>
        <w:rPr>
          <w:b/>
          <w:sz w:val="22"/>
          <w:szCs w:val="22"/>
        </w:rPr>
      </w:pPr>
      <w:r w:rsidRPr="006D2DCF">
        <w:rPr>
          <w:b/>
          <w:sz w:val="22"/>
          <w:szCs w:val="22"/>
        </w:rPr>
        <w:t>Сообщение</w:t>
      </w:r>
      <w:r>
        <w:rPr>
          <w:rStyle w:val="et3"/>
        </w:rPr>
        <w:t xml:space="preserve"> </w:t>
      </w:r>
      <w:r w:rsidRPr="006D2DCF">
        <w:rPr>
          <w:b/>
          <w:sz w:val="22"/>
          <w:szCs w:val="22"/>
        </w:rPr>
        <w:t>о</w:t>
      </w:r>
      <w:r>
        <w:rPr>
          <w:rStyle w:val="et2"/>
        </w:rPr>
        <w:t xml:space="preserve"> </w:t>
      </w:r>
      <w:r w:rsidRPr="006D2DCF">
        <w:rPr>
          <w:b/>
          <w:sz w:val="22"/>
          <w:szCs w:val="22"/>
        </w:rPr>
        <w:t>возможном</w:t>
      </w:r>
      <w:r>
        <w:rPr>
          <w:rStyle w:val="et0"/>
        </w:rPr>
        <w:t xml:space="preserve"> </w:t>
      </w:r>
      <w:r w:rsidRPr="006D2DCF">
        <w:rPr>
          <w:b/>
          <w:sz w:val="22"/>
          <w:szCs w:val="22"/>
        </w:rPr>
        <w:t>установлении</w:t>
      </w:r>
      <w:r>
        <w:rPr>
          <w:rStyle w:val="et2"/>
        </w:rPr>
        <w:t xml:space="preserve"> </w:t>
      </w:r>
      <w:r w:rsidRPr="006D2DCF">
        <w:rPr>
          <w:b/>
          <w:sz w:val="22"/>
          <w:szCs w:val="22"/>
        </w:rPr>
        <w:t>публичных</w:t>
      </w:r>
      <w:r>
        <w:rPr>
          <w:rStyle w:val="et2"/>
        </w:rPr>
        <w:t xml:space="preserve"> </w:t>
      </w:r>
      <w:r w:rsidRPr="006D2DCF">
        <w:rPr>
          <w:b/>
          <w:sz w:val="22"/>
          <w:szCs w:val="22"/>
        </w:rPr>
        <w:t>сервитутов</w:t>
      </w:r>
      <w:r>
        <w:rPr>
          <w:rStyle w:val="et1"/>
        </w:rPr>
        <w:t xml:space="preserve"> </w:t>
      </w:r>
      <w:r w:rsidRPr="006D2DCF">
        <w:rPr>
          <w:b/>
          <w:sz w:val="22"/>
          <w:szCs w:val="22"/>
        </w:rPr>
        <w:t>в</w:t>
      </w:r>
      <w:r>
        <w:rPr>
          <w:rStyle w:val="et3"/>
        </w:rPr>
        <w:t xml:space="preserve"> </w:t>
      </w:r>
      <w:r w:rsidRPr="006D2DCF">
        <w:rPr>
          <w:b/>
          <w:sz w:val="22"/>
          <w:szCs w:val="22"/>
        </w:rPr>
        <w:t>целях</w:t>
      </w:r>
      <w:r>
        <w:rPr>
          <w:rStyle w:val="et3"/>
        </w:rPr>
        <w:t xml:space="preserve"> </w:t>
      </w:r>
      <w:r w:rsidRPr="006D2DCF">
        <w:rPr>
          <w:b/>
          <w:sz w:val="22"/>
          <w:szCs w:val="22"/>
        </w:rPr>
        <w:t>эксплуатации</w:t>
      </w:r>
      <w:r>
        <w:rPr>
          <w:rStyle w:val="et3"/>
        </w:rPr>
        <w:t xml:space="preserve"> </w:t>
      </w:r>
      <w:r w:rsidRPr="006D2DCF">
        <w:rPr>
          <w:b/>
          <w:sz w:val="22"/>
          <w:szCs w:val="22"/>
        </w:rPr>
        <w:t>существующего</w:t>
      </w:r>
      <w:r>
        <w:rPr>
          <w:rStyle w:val="et2"/>
        </w:rPr>
        <w:t xml:space="preserve"> </w:t>
      </w:r>
      <w:r w:rsidRPr="006D2DCF">
        <w:rPr>
          <w:b/>
          <w:sz w:val="22"/>
          <w:szCs w:val="22"/>
        </w:rPr>
        <w:t>объекта</w:t>
      </w:r>
      <w:r>
        <w:rPr>
          <w:rStyle w:val="et3"/>
        </w:rPr>
        <w:t xml:space="preserve"> </w:t>
      </w:r>
      <w:r w:rsidRPr="006D2DCF">
        <w:rPr>
          <w:b/>
          <w:sz w:val="22"/>
          <w:szCs w:val="22"/>
        </w:rPr>
        <w:t>электросетевого</w:t>
      </w:r>
      <w:r>
        <w:rPr>
          <w:rStyle w:val="et1"/>
        </w:rPr>
        <w:t xml:space="preserve"> </w:t>
      </w:r>
      <w:r w:rsidRPr="006D2DCF">
        <w:rPr>
          <w:b/>
          <w:sz w:val="22"/>
          <w:szCs w:val="22"/>
        </w:rPr>
        <w:t>хозяйства</w:t>
      </w:r>
      <w:r>
        <w:rPr>
          <w:rStyle w:val="et0"/>
        </w:rPr>
        <w:t xml:space="preserve"> </w:t>
      </w:r>
      <w:r w:rsidR="00625F5E" w:rsidRPr="006D2DCF">
        <w:rPr>
          <w:b/>
          <w:sz w:val="22"/>
          <w:szCs w:val="22"/>
        </w:rPr>
        <w:br/>
      </w:r>
      <w:r w:rsidR="000A5616" w:rsidRPr="006D2DCF">
        <w:rPr>
          <w:b/>
          <w:sz w:val="22"/>
          <w:szCs w:val="22"/>
        </w:rPr>
        <w:t>ВЛ</w:t>
      </w:r>
      <w:r>
        <w:rPr>
          <w:rStyle w:val="et3"/>
        </w:rPr>
        <w:t xml:space="preserve"> </w:t>
      </w:r>
      <w:r w:rsidR="000A5616" w:rsidRPr="006D2DCF">
        <w:rPr>
          <w:b/>
          <w:sz w:val="22"/>
          <w:szCs w:val="22"/>
        </w:rPr>
        <w:t>110</w:t>
      </w:r>
      <w:r>
        <w:rPr>
          <w:rStyle w:val="et2"/>
        </w:rPr>
        <w:t xml:space="preserve"> </w:t>
      </w:r>
      <w:proofErr w:type="spellStart"/>
      <w:r w:rsidR="000A5616" w:rsidRPr="006D2DCF">
        <w:rPr>
          <w:b/>
          <w:sz w:val="22"/>
          <w:szCs w:val="22"/>
        </w:rPr>
        <w:t>кВ</w:t>
      </w:r>
      <w:proofErr w:type="spellEnd"/>
      <w:r>
        <w:rPr>
          <w:rStyle w:val="et1"/>
        </w:rPr>
        <w:t xml:space="preserve"> </w:t>
      </w:r>
      <w:r w:rsidR="000A5616" w:rsidRPr="006D2DCF">
        <w:rPr>
          <w:b/>
          <w:sz w:val="22"/>
          <w:szCs w:val="22"/>
        </w:rPr>
        <w:t>«</w:t>
      </w:r>
      <w:r w:rsidR="00196064" w:rsidRPr="006D2DCF">
        <w:rPr>
          <w:b/>
          <w:sz w:val="22"/>
          <w:szCs w:val="22"/>
        </w:rPr>
        <w:t>Одинцово-Полет</w:t>
      </w:r>
      <w:r w:rsidR="000A5616" w:rsidRPr="006D2DCF">
        <w:rPr>
          <w:b/>
          <w:sz w:val="22"/>
          <w:szCs w:val="22"/>
        </w:rPr>
        <w:t>»</w:t>
      </w: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6095"/>
      </w:tblGrid>
      <w:tr w:rsidR="00775B7A" w:rsidRPr="006D2DCF" w14:paraId="78E89761" w14:textId="77777777" w:rsidTr="00FA6EC4">
        <w:trPr>
          <w:trHeight w:val="727"/>
        </w:trPr>
        <w:tc>
          <w:tcPr>
            <w:tcW w:w="426" w:type="dxa"/>
          </w:tcPr>
          <w:p w14:paraId="1E46DE0A" w14:textId="77777777" w:rsidR="00775B7A" w:rsidRPr="006D2DCF" w:rsidRDefault="00775B7A" w:rsidP="00741372">
            <w:pPr>
              <w:rPr>
                <w:bCs/>
                <w:color w:val="000000"/>
                <w:sz w:val="22"/>
                <w:szCs w:val="22"/>
              </w:rPr>
            </w:pPr>
            <w:r w:rsidRPr="006D2DCF"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969" w:type="dxa"/>
          </w:tcPr>
          <w:p w14:paraId="1FC0E5C6" w14:textId="77777777" w:rsidR="00775B7A" w:rsidRPr="006D2DCF" w:rsidRDefault="00775B7A" w:rsidP="00741372">
            <w:pPr>
              <w:rPr>
                <w:sz w:val="22"/>
                <w:szCs w:val="22"/>
              </w:rPr>
            </w:pPr>
            <w:r w:rsidRPr="006D2DCF">
              <w:rPr>
                <w:bCs/>
                <w:color w:val="000000"/>
                <w:sz w:val="22"/>
                <w:szCs w:val="22"/>
              </w:rPr>
              <w:t>Наименование</w:t>
            </w:r>
            <w:r>
              <w:rPr>
                <w:rStyle w:val="et0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уполномоченного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органа,</w:t>
            </w:r>
            <w:r>
              <w:rPr>
                <w:rStyle w:val="et2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которым</w:t>
            </w:r>
            <w:r>
              <w:rPr>
                <w:rStyle w:val="et3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рассматривается</w:t>
            </w:r>
            <w:r>
              <w:rPr>
                <w:rStyle w:val="et2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ходатайство</w:t>
            </w:r>
            <w:r>
              <w:rPr>
                <w:rStyle w:val="et1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об</w:t>
            </w:r>
            <w:r>
              <w:rPr>
                <w:rStyle w:val="et3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6D2DCF">
              <w:rPr>
                <w:bCs/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463BA2FD" w14:textId="77777777" w:rsidR="00775B7A" w:rsidRPr="006D2DCF" w:rsidRDefault="00775B7A" w:rsidP="00741372">
            <w:pPr>
              <w:jc w:val="both"/>
              <w:rPr>
                <w:sz w:val="22"/>
                <w:szCs w:val="22"/>
              </w:rPr>
            </w:pPr>
            <w:r w:rsidRPr="006D2DCF">
              <w:rPr>
                <w:sz w:val="22"/>
                <w:szCs w:val="22"/>
              </w:rPr>
              <w:t>Департамент</w:t>
            </w:r>
            <w:r>
              <w:rPr>
                <w:rStyle w:val="et2"/>
              </w:rPr>
              <w:t xml:space="preserve"> </w:t>
            </w:r>
            <w:r w:rsidRPr="006D2DCF">
              <w:rPr>
                <w:sz w:val="22"/>
                <w:szCs w:val="22"/>
              </w:rPr>
              <w:t>городского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sz w:val="22"/>
                <w:szCs w:val="22"/>
              </w:rPr>
              <w:t>имущества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города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Москвы</w:t>
            </w:r>
          </w:p>
        </w:tc>
      </w:tr>
      <w:tr w:rsidR="00775B7A" w:rsidRPr="006D2DCF" w14:paraId="40943FF9" w14:textId="77777777" w:rsidTr="00966605">
        <w:trPr>
          <w:trHeight w:val="428"/>
        </w:trPr>
        <w:tc>
          <w:tcPr>
            <w:tcW w:w="426" w:type="dxa"/>
          </w:tcPr>
          <w:p w14:paraId="0E044B6B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14:paraId="55CDFFFE" w14:textId="77777777" w:rsidR="00775B7A" w:rsidRPr="006D2DCF" w:rsidRDefault="00775B7A" w:rsidP="00741372">
            <w:pPr>
              <w:rPr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Цель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5AE28EFC" w14:textId="3DB2D0C1" w:rsidR="00775B7A" w:rsidRPr="006D2DCF" w:rsidRDefault="00610EC2" w:rsidP="00741372">
            <w:pPr>
              <w:spacing w:line="168" w:lineRule="atLeast"/>
              <w:jc w:val="both"/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эксплуатации</w:t>
            </w:r>
            <w:r>
              <w:rPr>
                <w:rStyle w:val="et1"/>
              </w:rPr>
              <w:t xml:space="preserve"> </w:t>
            </w:r>
            <w:r w:rsidR="00775B7A" w:rsidRPr="006D2DCF">
              <w:rPr>
                <w:color w:val="000000"/>
                <w:sz w:val="22"/>
                <w:szCs w:val="22"/>
              </w:rPr>
              <w:t>существующего</w:t>
            </w:r>
            <w:r>
              <w:rPr>
                <w:rStyle w:val="et1"/>
              </w:rPr>
              <w:t xml:space="preserve"> </w:t>
            </w:r>
            <w:r w:rsidR="00775B7A" w:rsidRPr="006D2DCF">
              <w:rPr>
                <w:color w:val="000000"/>
                <w:sz w:val="22"/>
                <w:szCs w:val="22"/>
              </w:rPr>
              <w:t>объекта</w:t>
            </w:r>
            <w:r>
              <w:rPr>
                <w:rStyle w:val="et0"/>
              </w:rPr>
              <w:t xml:space="preserve"> </w:t>
            </w:r>
            <w:r w:rsidR="00775B7A" w:rsidRPr="006D2DCF">
              <w:rPr>
                <w:color w:val="000000"/>
                <w:sz w:val="22"/>
                <w:szCs w:val="22"/>
              </w:rPr>
              <w:t>электросетевого</w:t>
            </w:r>
            <w:r>
              <w:rPr>
                <w:rStyle w:val="et2"/>
              </w:rPr>
              <w:t xml:space="preserve"> </w:t>
            </w:r>
            <w:r w:rsidR="00775B7A" w:rsidRPr="006D2DCF">
              <w:rPr>
                <w:color w:val="000000"/>
                <w:sz w:val="22"/>
                <w:szCs w:val="22"/>
              </w:rPr>
              <w:t>хозяйства</w:t>
            </w:r>
            <w:r>
              <w:rPr>
                <w:rStyle w:val="et3"/>
              </w:rPr>
              <w:t xml:space="preserve"> </w:t>
            </w:r>
            <w:r>
              <w:t xml:space="preserve">                   </w:t>
            </w:r>
            <w:r>
              <w:rPr>
                <w:rStyle w:val="et0"/>
              </w:rPr>
              <w:t xml:space="preserve"> </w:t>
            </w:r>
            <w:r>
              <w:rPr>
                <w:rStyle w:val="et3"/>
              </w:rPr>
              <w:t xml:space="preserve"> </w:t>
            </w:r>
            <w:r w:rsidR="000A5616" w:rsidRPr="006D2DCF">
              <w:rPr>
                <w:color w:val="000000"/>
                <w:sz w:val="22"/>
                <w:szCs w:val="22"/>
              </w:rPr>
              <w:t>ВЛ</w:t>
            </w:r>
            <w:r>
              <w:rPr>
                <w:rStyle w:val="et0"/>
              </w:rPr>
              <w:t xml:space="preserve"> </w:t>
            </w:r>
            <w:r w:rsidR="000A5616" w:rsidRPr="006D2DCF">
              <w:rPr>
                <w:color w:val="000000"/>
                <w:sz w:val="22"/>
                <w:szCs w:val="22"/>
              </w:rPr>
              <w:t>110</w:t>
            </w:r>
            <w:r>
              <w:rPr>
                <w:rStyle w:val="et1"/>
              </w:rPr>
              <w:t xml:space="preserve"> </w:t>
            </w:r>
            <w:proofErr w:type="spellStart"/>
            <w:r w:rsidR="000A5616" w:rsidRPr="006D2DCF">
              <w:rPr>
                <w:color w:val="000000"/>
                <w:sz w:val="22"/>
                <w:szCs w:val="22"/>
              </w:rPr>
              <w:t>кВ</w:t>
            </w:r>
            <w:proofErr w:type="spellEnd"/>
            <w:r>
              <w:rPr>
                <w:rStyle w:val="et1"/>
              </w:rPr>
              <w:t xml:space="preserve"> </w:t>
            </w:r>
            <w:r w:rsidR="000A5616" w:rsidRPr="006D2DCF">
              <w:rPr>
                <w:color w:val="000000"/>
                <w:sz w:val="22"/>
                <w:szCs w:val="22"/>
              </w:rPr>
              <w:t>«</w:t>
            </w:r>
            <w:r w:rsidR="00196064" w:rsidRPr="006D2DCF">
              <w:rPr>
                <w:color w:val="000000"/>
                <w:sz w:val="22"/>
                <w:szCs w:val="22"/>
              </w:rPr>
              <w:t>Одинцово-Полет</w:t>
            </w:r>
            <w:r w:rsidR="000A5616" w:rsidRPr="006D2DCF">
              <w:rPr>
                <w:color w:val="000000"/>
                <w:sz w:val="22"/>
                <w:szCs w:val="22"/>
              </w:rPr>
              <w:t>»</w:t>
            </w:r>
          </w:p>
        </w:tc>
      </w:tr>
      <w:tr w:rsidR="00775B7A" w:rsidRPr="006D2DCF" w14:paraId="0FB223F1" w14:textId="77777777" w:rsidTr="00741372">
        <w:tc>
          <w:tcPr>
            <w:tcW w:w="426" w:type="dxa"/>
          </w:tcPr>
          <w:p w14:paraId="126718EA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969" w:type="dxa"/>
          </w:tcPr>
          <w:p w14:paraId="18337A3D" w14:textId="77777777" w:rsidR="00775B7A" w:rsidRPr="006D2DCF" w:rsidRDefault="00775B7A" w:rsidP="00741372">
            <w:pPr>
              <w:rPr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Адрес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или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иное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описание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земельного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участка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(участков),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которого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испрашивается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публичный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</w:t>
            </w:r>
          </w:p>
        </w:tc>
        <w:tc>
          <w:tcPr>
            <w:tcW w:w="6095" w:type="dxa"/>
          </w:tcPr>
          <w:p w14:paraId="396C6D84" w14:textId="0DEB66E2" w:rsidR="00625F5E" w:rsidRPr="006D2DCF" w:rsidRDefault="00775B7A" w:rsidP="00196064">
            <w:pPr>
              <w:jc w:val="both"/>
              <w:rPr>
                <w:sz w:val="22"/>
                <w:szCs w:val="22"/>
              </w:rPr>
            </w:pPr>
            <w:r w:rsidRPr="006D2DCF">
              <w:rPr>
                <w:sz w:val="22"/>
                <w:szCs w:val="22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участки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с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кадастровыми</w:t>
            </w:r>
            <w:r>
              <w:rPr>
                <w:rStyle w:val="et3"/>
              </w:rPr>
              <w:t xml:space="preserve"> </w:t>
            </w:r>
            <w:r w:rsidRPr="006D2DCF">
              <w:rPr>
                <w:sz w:val="22"/>
                <w:szCs w:val="22"/>
              </w:rPr>
              <w:t>номерами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50:21:0100107:268,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50:21:0100107:270,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50:21:0100107:271,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50:21:0100107:272,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50:21:0100107:275,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50:21:0100107:292,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50:21:0100107:299,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50:21:0100107:361,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50:21:0100108:22,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50:21:0100108:114,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50:21:0100108:160,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50:21:0100108:161,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77:07:0016003:23,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77:07:0016003:1018,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77:17:0100107:33,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77:17:0100107:4877,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77:17:0100107:4878,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77:17:0100108:117,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77:17:0100108:455,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77:17:0100108:464,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77:17:0100109:25,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77:17:0100211:6875,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77:00:0000000:67603,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а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также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на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земли,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находящиеся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кадастровых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кварталах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77:07:0016003,</w:t>
            </w:r>
            <w:r>
              <w:rPr>
                <w:rStyle w:val="et0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77:17:0100107,</w:t>
            </w:r>
            <w:r>
              <w:rPr>
                <w:rStyle w:val="et1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77:17:0100108,</w:t>
            </w:r>
            <w:r>
              <w:rPr>
                <w:rStyle w:val="et2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77:17:0100109,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77:17:0000000</w:t>
            </w:r>
            <w:r w:rsidR="000A5616" w:rsidRPr="006D2DCF">
              <w:rPr>
                <w:sz w:val="22"/>
                <w:szCs w:val="22"/>
              </w:rPr>
              <w:t>,</w:t>
            </w:r>
            <w:r>
              <w:rPr>
                <w:rStyle w:val="et3"/>
              </w:rPr>
              <w:t xml:space="preserve"> </w:t>
            </w:r>
            <w:r w:rsidR="00196064" w:rsidRPr="006D2DCF">
              <w:rPr>
                <w:sz w:val="22"/>
                <w:szCs w:val="22"/>
              </w:rPr>
              <w:t>Н</w:t>
            </w:r>
            <w:r w:rsidR="00625F5E" w:rsidRPr="006D2DCF">
              <w:rPr>
                <w:sz w:val="22"/>
                <w:szCs w:val="22"/>
              </w:rPr>
              <w:t>АО</w:t>
            </w:r>
          </w:p>
        </w:tc>
      </w:tr>
      <w:tr w:rsidR="00775B7A" w:rsidRPr="006D2DCF" w14:paraId="07ADC0A1" w14:textId="77777777" w:rsidTr="00741372">
        <w:tc>
          <w:tcPr>
            <w:tcW w:w="426" w:type="dxa"/>
          </w:tcPr>
          <w:p w14:paraId="401996DD" w14:textId="77777777" w:rsidR="00775B7A" w:rsidRPr="006D2DCF" w:rsidRDefault="00775B7A" w:rsidP="00741372">
            <w:pPr>
              <w:rPr>
                <w:sz w:val="22"/>
                <w:szCs w:val="22"/>
              </w:rPr>
            </w:pPr>
            <w:r w:rsidRPr="006D2DCF">
              <w:rPr>
                <w:sz w:val="22"/>
                <w:szCs w:val="22"/>
              </w:rPr>
              <w:t>4.</w:t>
            </w:r>
          </w:p>
        </w:tc>
        <w:tc>
          <w:tcPr>
            <w:tcW w:w="3969" w:type="dxa"/>
          </w:tcPr>
          <w:p w14:paraId="30BD6C9C" w14:textId="77777777" w:rsidR="00775B7A" w:rsidRPr="006D2DCF" w:rsidRDefault="00775B7A" w:rsidP="00741372">
            <w:pPr>
              <w:rPr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Адрес,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которому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заинтересованные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лица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могут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ознакомиться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поступившим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ходатайством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прилагаемым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описанием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границ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заявление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учете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прав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на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участки,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срок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подачи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заявлений,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время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приема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заинтересованных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лиц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для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ознакомления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44E01C35" w14:textId="77777777" w:rsidR="000A5616" w:rsidRPr="006D2DCF" w:rsidRDefault="000A5616" w:rsidP="000A5616">
            <w:pPr>
              <w:spacing w:line="168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6D2DCF">
              <w:rPr>
                <w:color w:val="000000"/>
                <w:sz w:val="22"/>
                <w:szCs w:val="22"/>
                <w:lang w:eastAsia="en-US"/>
              </w:rPr>
              <w:t>Заинтересованные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лица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ознакомиться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ходатайством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об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публичных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сервитутов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прилагаемым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к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описанием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границ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публичных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сервитутов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адресу:</w:t>
            </w:r>
            <w:r>
              <w:rPr>
                <w:rStyle w:val="et3"/>
              </w:rPr>
              <w:t xml:space="preserve"> </w:t>
            </w:r>
            <w:hyperlink r:id="rId4" w:history="1">
              <w:r w:rsidRPr="006D2DCF">
                <w:rPr>
                  <w:color w:val="000000"/>
                  <w:sz w:val="22"/>
                  <w:szCs w:val="22"/>
                  <w:lang w:eastAsia="en-US"/>
                </w:rPr>
                <w:t>https://www.mos.ru/dgi/documents/izveshcheniia/</w:t>
              </w:r>
            </w:hyperlink>
            <w:r>
              <w:rPr>
                <w:rStyle w:val="et2"/>
              </w:rPr>
              <w:t xml:space="preserve"> </w:t>
            </w:r>
          </w:p>
          <w:p w14:paraId="64A704BA" w14:textId="77777777" w:rsidR="000A5616" w:rsidRPr="006D2DCF" w:rsidRDefault="000A5616" w:rsidP="000A5616">
            <w:pPr>
              <w:spacing w:line="168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6D2DCF">
              <w:rPr>
                <w:color w:val="000000"/>
                <w:sz w:val="22"/>
                <w:szCs w:val="22"/>
                <w:lang w:eastAsia="en-US"/>
              </w:rPr>
              <w:t>При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необходимости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возможно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обращение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данному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вопросу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через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электронную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приемную</w:t>
            </w:r>
            <w:r>
              <w:rPr>
                <w:rStyle w:val="et1"/>
              </w:rPr>
              <w:t xml:space="preserve"> </w:t>
            </w:r>
            <w:hyperlink r:id="rId5" w:history="1">
              <w:r w:rsidRPr="006D2DCF">
                <w:rPr>
                  <w:color w:val="000000"/>
                  <w:sz w:val="22"/>
                  <w:szCs w:val="22"/>
                  <w:lang w:eastAsia="en-US"/>
                </w:rPr>
                <w:t>https://www.mos.ru/feedback/reception/</w:t>
              </w:r>
            </w:hyperlink>
          </w:p>
          <w:p w14:paraId="766D4DDA" w14:textId="77777777" w:rsidR="000A5616" w:rsidRPr="006D2DCF" w:rsidRDefault="000A5616" w:rsidP="000A5616">
            <w:pPr>
              <w:rPr>
                <w:color w:val="000000"/>
                <w:sz w:val="22"/>
                <w:szCs w:val="22"/>
                <w:lang w:eastAsia="en-US"/>
              </w:rPr>
            </w:pPr>
            <w:r w:rsidRPr="006D2DCF">
              <w:rPr>
                <w:color w:val="000000"/>
                <w:sz w:val="22"/>
                <w:szCs w:val="22"/>
                <w:lang w:eastAsia="en-US"/>
              </w:rPr>
              <w:t>(время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приема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круглосуточно)</w:t>
            </w:r>
          </w:p>
          <w:p w14:paraId="07BD63E3" w14:textId="5A508ED1" w:rsidR="00775B7A" w:rsidRPr="006D2DCF" w:rsidRDefault="000A5616" w:rsidP="000A5616">
            <w:pPr>
              <w:jc w:val="both"/>
              <w:rPr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  <w:lang w:eastAsia="en-US"/>
              </w:rPr>
              <w:t>Правообладатели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земельных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участков,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испрашивается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публичный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сервитут,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если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их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не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зарегистрированы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Едином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государственном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реестре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недвижимости,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заявления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Управление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Росреестра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Москве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об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учете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их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прав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прав)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 на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участки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приложением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копий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документов,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подтверждающих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эти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права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(обременения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прав),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течение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15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дней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дня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опубликования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данного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  <w:lang w:eastAsia="en-US"/>
              </w:rPr>
              <w:t>сообщения</w:t>
            </w:r>
          </w:p>
        </w:tc>
      </w:tr>
      <w:tr w:rsidR="00775B7A" w:rsidRPr="006D2DCF" w14:paraId="5169A389" w14:textId="77777777" w:rsidTr="00741372">
        <w:tc>
          <w:tcPr>
            <w:tcW w:w="426" w:type="dxa"/>
          </w:tcPr>
          <w:p w14:paraId="2FC386B4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969" w:type="dxa"/>
          </w:tcPr>
          <w:p w14:paraId="7B13734A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Официальные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сайты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на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которых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размещается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сообщение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поступившем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343ADE29" w14:textId="77777777" w:rsidR="00775B7A" w:rsidRPr="006D2DCF" w:rsidRDefault="00775B7A" w:rsidP="00741372">
            <w:pPr>
              <w:jc w:val="both"/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https://www.mos.ru/dgi/</w:t>
            </w:r>
          </w:p>
        </w:tc>
      </w:tr>
      <w:tr w:rsidR="00775B7A" w:rsidRPr="006D2DCF" w14:paraId="444DFA47" w14:textId="77777777" w:rsidTr="00741372">
        <w:tc>
          <w:tcPr>
            <w:tcW w:w="426" w:type="dxa"/>
          </w:tcPr>
          <w:p w14:paraId="5CB39409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969" w:type="dxa"/>
          </w:tcPr>
          <w:p w14:paraId="7043123B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Реквизиты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решений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утверждении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документа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территориального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планирования,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документации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планировке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программ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комплексного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развития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систем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коммунальной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инфраструктуры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поселения,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городского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округа,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а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также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информацию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инвестиционной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программе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субъекта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естественных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монополий,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организации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комплекса,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ходатайстве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581F5007" w14:textId="77777777" w:rsidR="00775B7A" w:rsidRPr="006D2DCF" w:rsidRDefault="00775B7A" w:rsidP="00741372">
            <w:pPr>
              <w:spacing w:line="168" w:lineRule="atLeast"/>
              <w:jc w:val="both"/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ст.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3.6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Федерального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закона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от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25.10.2001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№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137-ФЗ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«О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введении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действие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Земельного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кодекса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Российской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Федерации»,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Постановлением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Правительства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РФ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№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160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от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24.02.2009</w:t>
            </w:r>
          </w:p>
        </w:tc>
      </w:tr>
      <w:tr w:rsidR="00775B7A" w:rsidRPr="006D2DCF" w14:paraId="480A81C4" w14:textId="77777777" w:rsidTr="00966605">
        <w:trPr>
          <w:trHeight w:val="2090"/>
        </w:trPr>
        <w:tc>
          <w:tcPr>
            <w:tcW w:w="426" w:type="dxa"/>
          </w:tcPr>
          <w:p w14:paraId="7E87588C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lastRenderedPageBreak/>
              <w:t>7.</w:t>
            </w:r>
          </w:p>
        </w:tc>
        <w:tc>
          <w:tcPr>
            <w:tcW w:w="3969" w:type="dxa"/>
          </w:tcPr>
          <w:p w14:paraId="295CDC23" w14:textId="77777777" w:rsidR="00775B7A" w:rsidRPr="006D2DCF" w:rsidRDefault="00775B7A" w:rsidP="00741372">
            <w:pPr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Официальные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сайты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информационно-телекоммуникационной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сети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«Интернет»,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на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которых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размещены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утвержденные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документы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территориального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документация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планировке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программа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развития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систем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коммунальной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поселения,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округа,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инвестиционная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программа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субъекта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естественных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организации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коммунального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об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6D2DCF">
              <w:rPr>
                <w:color w:val="000000"/>
                <w:sz w:val="22"/>
                <w:szCs w:val="22"/>
              </w:rPr>
              <w:t>сервитута</w:t>
            </w:r>
          </w:p>
        </w:tc>
        <w:tc>
          <w:tcPr>
            <w:tcW w:w="6095" w:type="dxa"/>
          </w:tcPr>
          <w:p w14:paraId="6A75E621" w14:textId="77777777" w:rsidR="00775B7A" w:rsidRPr="006D2DCF" w:rsidRDefault="00775B7A" w:rsidP="00741372">
            <w:pPr>
              <w:jc w:val="both"/>
              <w:rPr>
                <w:color w:val="000000"/>
                <w:sz w:val="22"/>
                <w:szCs w:val="22"/>
              </w:rPr>
            </w:pPr>
            <w:r w:rsidRPr="006D2DCF">
              <w:rPr>
                <w:color w:val="000000"/>
                <w:sz w:val="22"/>
                <w:szCs w:val="22"/>
              </w:rPr>
              <w:t>https://www.mos.ru/dgi/</w:t>
            </w:r>
          </w:p>
        </w:tc>
      </w:tr>
    </w:tbl>
    <w:p w14:paraId="562106C1" w14:textId="77777777" w:rsidR="00775B7A" w:rsidRPr="006D2DCF" w:rsidRDefault="00775B7A" w:rsidP="00966605">
      <w:pPr>
        <w:pStyle w:val="a3"/>
        <w:tabs>
          <w:tab w:val="left" w:pos="567"/>
        </w:tabs>
        <w:rPr>
          <w:sz w:val="22"/>
          <w:szCs w:val="22"/>
        </w:rPr>
      </w:pPr>
      <w:bookmarkStart w:id="0" w:name="_GoBack"/>
      <w:bookmarkEnd w:id="0"/>
    </w:p>
    <w:sectPr w:rsidR="00775B7A" w:rsidRPr="006D2DCF" w:rsidSect="000A5616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DD"/>
    <w:rsid w:val="00002AD5"/>
    <w:rsid w:val="00010486"/>
    <w:rsid w:val="000478AD"/>
    <w:rsid w:val="00050CB5"/>
    <w:rsid w:val="000A5616"/>
    <w:rsid w:val="000B28D9"/>
    <w:rsid w:val="000C3872"/>
    <w:rsid w:val="000E63AA"/>
    <w:rsid w:val="001004D1"/>
    <w:rsid w:val="0011297F"/>
    <w:rsid w:val="00171043"/>
    <w:rsid w:val="00196064"/>
    <w:rsid w:val="001A1F38"/>
    <w:rsid w:val="001E694A"/>
    <w:rsid w:val="00232258"/>
    <w:rsid w:val="00234297"/>
    <w:rsid w:val="00275173"/>
    <w:rsid w:val="002F6228"/>
    <w:rsid w:val="00300EC8"/>
    <w:rsid w:val="003155D8"/>
    <w:rsid w:val="00342A86"/>
    <w:rsid w:val="00347514"/>
    <w:rsid w:val="00375A60"/>
    <w:rsid w:val="00395D99"/>
    <w:rsid w:val="003B54CF"/>
    <w:rsid w:val="003C74D1"/>
    <w:rsid w:val="003E75FA"/>
    <w:rsid w:val="003F45F4"/>
    <w:rsid w:val="00403FF7"/>
    <w:rsid w:val="00430B29"/>
    <w:rsid w:val="004F7C29"/>
    <w:rsid w:val="0050337E"/>
    <w:rsid w:val="00595D5A"/>
    <w:rsid w:val="005A05F0"/>
    <w:rsid w:val="005A769F"/>
    <w:rsid w:val="005B74CA"/>
    <w:rsid w:val="005C20E0"/>
    <w:rsid w:val="005D23B0"/>
    <w:rsid w:val="005E58AC"/>
    <w:rsid w:val="00610EC2"/>
    <w:rsid w:val="00617541"/>
    <w:rsid w:val="00625F5E"/>
    <w:rsid w:val="00633FD3"/>
    <w:rsid w:val="00680418"/>
    <w:rsid w:val="00684FA5"/>
    <w:rsid w:val="006A61B7"/>
    <w:rsid w:val="006C539C"/>
    <w:rsid w:val="006D2DCF"/>
    <w:rsid w:val="0071164F"/>
    <w:rsid w:val="00720D49"/>
    <w:rsid w:val="00736032"/>
    <w:rsid w:val="00775B7A"/>
    <w:rsid w:val="007A4C9A"/>
    <w:rsid w:val="007C04A3"/>
    <w:rsid w:val="007D129B"/>
    <w:rsid w:val="007D28F1"/>
    <w:rsid w:val="0080480D"/>
    <w:rsid w:val="00844D51"/>
    <w:rsid w:val="00877C1A"/>
    <w:rsid w:val="00895929"/>
    <w:rsid w:val="00912CE1"/>
    <w:rsid w:val="00917D6A"/>
    <w:rsid w:val="00923154"/>
    <w:rsid w:val="00924204"/>
    <w:rsid w:val="00936AD1"/>
    <w:rsid w:val="00936DDD"/>
    <w:rsid w:val="009609AE"/>
    <w:rsid w:val="00966605"/>
    <w:rsid w:val="00A01A82"/>
    <w:rsid w:val="00A37099"/>
    <w:rsid w:val="00A5059C"/>
    <w:rsid w:val="00A556F8"/>
    <w:rsid w:val="00A66D9F"/>
    <w:rsid w:val="00A70859"/>
    <w:rsid w:val="00A73765"/>
    <w:rsid w:val="00AB163B"/>
    <w:rsid w:val="00AC0AFB"/>
    <w:rsid w:val="00AD5DF1"/>
    <w:rsid w:val="00B250DD"/>
    <w:rsid w:val="00B54694"/>
    <w:rsid w:val="00B64890"/>
    <w:rsid w:val="00B87882"/>
    <w:rsid w:val="00BA317F"/>
    <w:rsid w:val="00BA6A50"/>
    <w:rsid w:val="00BE07E3"/>
    <w:rsid w:val="00C04518"/>
    <w:rsid w:val="00C2324F"/>
    <w:rsid w:val="00C4201D"/>
    <w:rsid w:val="00C56F62"/>
    <w:rsid w:val="00D219E1"/>
    <w:rsid w:val="00D313C6"/>
    <w:rsid w:val="00D820A7"/>
    <w:rsid w:val="00D86719"/>
    <w:rsid w:val="00DE27B2"/>
    <w:rsid w:val="00DE7E93"/>
    <w:rsid w:val="00E07829"/>
    <w:rsid w:val="00E17043"/>
    <w:rsid w:val="00E7540D"/>
    <w:rsid w:val="00EB54AB"/>
    <w:rsid w:val="00EF082E"/>
    <w:rsid w:val="00F11077"/>
    <w:rsid w:val="00F97EC2"/>
    <w:rsid w:val="00FA5B76"/>
    <w:rsid w:val="00FA6EC4"/>
    <w:rsid w:val="00FC18B0"/>
    <w:rsid w:val="00FD4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1B67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/>
  <w:style w:type="character" w:customStyle="1" w:styleId="a7"/>
  <w:style w:type="character" w:customStyle="1" w:styleId="a8"/>
  <w:style w:type="paragraph" w:customStyle="1" w:styleId="ConsPlusNormal">
    <w:name w:val="ConsPlusNormal"/>
    <w:qFormat/>
    <w:rsid w:val="00877C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pacing w:val="30"/>
      <w:sz w:val="24"/>
      <w:szCs w:val="24"/>
      <w:lang w:eastAsia="ru-RU"/>
    </w:rPr>
  </w:style>
  <w:style w:type="paragraph" w:customStyle="1" w:styleId="3">
    <w:name w:val="Стиль КП_3"/>
    <w:link w:val="30"/>
    <w:qFormat/>
    <w:rsid w:val="00877C1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vertAlign w:val="superscript"/>
      <w:lang w:eastAsia="ru-RU"/>
    </w:rPr>
  </w:style>
  <w:style w:type="character" w:customStyle="1" w:styleId="30">
    <w:name w:val="Стиль КП_3 Знак"/>
    <w:link w:val="3"/>
    <w:rsid w:val="00877C1A"/>
    <w:rPr>
      <w:rFonts w:ascii="Times New Roman" w:eastAsia="Times New Roman" w:hAnsi="Times New Roman" w:cs="Times New Roman"/>
      <w:sz w:val="20"/>
      <w:szCs w:val="24"/>
      <w:vertAlign w:val="superscript"/>
      <w:lang w:eastAsia="ru-RU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Кравчук Анастасия Алексеевна</cp:lastModifiedBy>
  <cp:revision>2</cp:revision>
  <dcterms:created xsi:type="dcterms:W3CDTF">2026-05-04T07:56:00Z</dcterms:created>
  <dcterms:modified xsi:type="dcterms:W3CDTF">2026-05-04T07:56:00Z</dcterms:modified>
</cp:coreProperties>
</file>