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5F5" w:rsidRDefault="00C305F5" w:rsidP="00C305F5">
      <w:pPr>
        <w:spacing w:after="0"/>
        <w:ind w:left="4253"/>
        <w:jc w:val="both"/>
        <w:rPr>
          <w:rFonts w:ascii="Times New Roman" w:hAnsi="Times New Roman"/>
          <w:b/>
          <w:sz w:val="28"/>
          <w:szCs w:val="28"/>
        </w:rPr>
      </w:pPr>
      <w:r>
        <w:rPr>
          <w:rFonts w:ascii="Times New Roman" w:hAnsi="Times New Roman"/>
          <w:b/>
          <w:sz w:val="28"/>
          <w:szCs w:val="28"/>
        </w:rPr>
        <w:t>«УТВЕРЖДАЮ»</w:t>
      </w:r>
    </w:p>
    <w:p w:rsidR="00C305F5" w:rsidRDefault="000302DB" w:rsidP="00307486">
      <w:pPr>
        <w:spacing w:after="0"/>
        <w:ind w:left="4253"/>
        <w:jc w:val="both"/>
        <w:rPr>
          <w:rFonts w:ascii="Times New Roman" w:hAnsi="Times New Roman"/>
          <w:b/>
          <w:sz w:val="28"/>
          <w:szCs w:val="28"/>
        </w:rPr>
      </w:pPr>
      <w:r>
        <w:rPr>
          <w:rFonts w:ascii="Times New Roman" w:hAnsi="Times New Roman"/>
          <w:b/>
          <w:sz w:val="28"/>
          <w:szCs w:val="28"/>
        </w:rPr>
        <w:t>П</w:t>
      </w:r>
      <w:r w:rsidR="00C305F5">
        <w:rPr>
          <w:rFonts w:ascii="Times New Roman" w:hAnsi="Times New Roman"/>
          <w:b/>
          <w:sz w:val="28"/>
          <w:szCs w:val="28"/>
        </w:rPr>
        <w:t>редседател</w:t>
      </w:r>
      <w:r>
        <w:rPr>
          <w:rFonts w:ascii="Times New Roman" w:hAnsi="Times New Roman"/>
          <w:b/>
          <w:sz w:val="28"/>
          <w:szCs w:val="28"/>
        </w:rPr>
        <w:t>ь</w:t>
      </w:r>
      <w:r w:rsidR="00C305F5">
        <w:rPr>
          <w:rFonts w:ascii="Times New Roman" w:hAnsi="Times New Roman"/>
          <w:b/>
          <w:sz w:val="28"/>
          <w:szCs w:val="28"/>
        </w:rPr>
        <w:t xml:space="preserve"> Окружной комиссии по вопросам градостроительства, землепользования и застройки при Правительстве Москвы в Троицком и Новомосковском административных округах города Москвы</w:t>
      </w:r>
    </w:p>
    <w:p w:rsidR="0072410C" w:rsidRDefault="000302DB" w:rsidP="00C305F5">
      <w:pPr>
        <w:spacing w:before="0" w:beforeAutospacing="0" w:after="0" w:afterAutospacing="0"/>
        <w:jc w:val="right"/>
        <w:rPr>
          <w:rFonts w:ascii="Times New Roman" w:hAnsi="Times New Roman" w:cs="Times New Roman"/>
          <w:b/>
          <w:sz w:val="28"/>
          <w:szCs w:val="28"/>
        </w:rPr>
      </w:pPr>
      <w:r>
        <w:rPr>
          <w:rFonts w:ascii="Times New Roman" w:hAnsi="Times New Roman"/>
          <w:b/>
          <w:sz w:val="28"/>
          <w:szCs w:val="28"/>
        </w:rPr>
        <w:t>Д.В. Набокин</w:t>
      </w:r>
    </w:p>
    <w:p w:rsidR="0072410C" w:rsidRDefault="0072410C" w:rsidP="0072410C">
      <w:pPr>
        <w:spacing w:before="0" w:beforeAutospacing="0" w:after="0" w:afterAutospacing="0"/>
        <w:jc w:val="right"/>
        <w:rPr>
          <w:rFonts w:ascii="Times New Roman" w:hAnsi="Times New Roman" w:cs="Times New Roman"/>
          <w:b/>
          <w:sz w:val="28"/>
          <w:szCs w:val="28"/>
        </w:rPr>
      </w:pPr>
    </w:p>
    <w:p w:rsidR="0072410C" w:rsidRDefault="005E6AC7" w:rsidP="0072410C">
      <w:pPr>
        <w:spacing w:before="0" w:beforeAutospacing="0" w:after="0" w:afterAutospacing="0"/>
        <w:jc w:val="right"/>
        <w:rPr>
          <w:rFonts w:ascii="Times New Roman" w:hAnsi="Times New Roman" w:cs="Times New Roman"/>
          <w:b/>
          <w:sz w:val="28"/>
          <w:szCs w:val="28"/>
        </w:rPr>
      </w:pPr>
      <w:r>
        <w:rPr>
          <w:rFonts w:ascii="Times New Roman" w:hAnsi="Times New Roman" w:cs="Times New Roman"/>
          <w:b/>
          <w:sz w:val="28"/>
          <w:szCs w:val="28"/>
        </w:rPr>
        <w:t>12</w:t>
      </w:r>
      <w:r w:rsidR="007308FF">
        <w:rPr>
          <w:rFonts w:ascii="Times New Roman" w:hAnsi="Times New Roman" w:cs="Times New Roman"/>
          <w:b/>
          <w:sz w:val="28"/>
          <w:szCs w:val="28"/>
        </w:rPr>
        <w:t>.</w:t>
      </w:r>
      <w:r>
        <w:rPr>
          <w:rFonts w:ascii="Times New Roman" w:hAnsi="Times New Roman" w:cs="Times New Roman"/>
          <w:b/>
          <w:sz w:val="28"/>
          <w:szCs w:val="28"/>
        </w:rPr>
        <w:t>0</w:t>
      </w:r>
      <w:r w:rsidR="00376159">
        <w:rPr>
          <w:rFonts w:ascii="Times New Roman" w:hAnsi="Times New Roman" w:cs="Times New Roman"/>
          <w:b/>
          <w:sz w:val="28"/>
          <w:szCs w:val="28"/>
        </w:rPr>
        <w:t>2</w:t>
      </w:r>
      <w:r w:rsidR="0072410C" w:rsidRPr="00CA489A">
        <w:rPr>
          <w:rFonts w:ascii="Times New Roman" w:hAnsi="Times New Roman" w:cs="Times New Roman"/>
          <w:b/>
          <w:sz w:val="28"/>
          <w:szCs w:val="28"/>
        </w:rPr>
        <w:t>.201</w:t>
      </w:r>
      <w:r>
        <w:rPr>
          <w:rFonts w:ascii="Times New Roman" w:hAnsi="Times New Roman" w:cs="Times New Roman"/>
          <w:b/>
          <w:sz w:val="28"/>
          <w:szCs w:val="28"/>
        </w:rPr>
        <w:t>9</w:t>
      </w:r>
    </w:p>
    <w:p w:rsidR="0072410C" w:rsidRDefault="0072410C" w:rsidP="0072410C">
      <w:pPr>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 xml:space="preserve">ПРОТОКОЛ № </w:t>
      </w:r>
      <w:r w:rsidR="005E6AC7">
        <w:rPr>
          <w:rFonts w:ascii="Times New Roman" w:hAnsi="Times New Roman" w:cs="Times New Roman"/>
          <w:b/>
          <w:sz w:val="28"/>
          <w:szCs w:val="28"/>
        </w:rPr>
        <w:t>80</w:t>
      </w:r>
      <w:r w:rsidR="00376159">
        <w:rPr>
          <w:rFonts w:ascii="Times New Roman" w:hAnsi="Times New Roman" w:cs="Times New Roman"/>
          <w:b/>
          <w:sz w:val="28"/>
          <w:szCs w:val="28"/>
        </w:rPr>
        <w:t>/</w:t>
      </w:r>
      <w:r w:rsidR="005E6AC7">
        <w:rPr>
          <w:rFonts w:ascii="Times New Roman" w:hAnsi="Times New Roman" w:cs="Times New Roman"/>
          <w:b/>
          <w:sz w:val="28"/>
          <w:szCs w:val="28"/>
        </w:rPr>
        <w:t>21</w:t>
      </w:r>
    </w:p>
    <w:p w:rsidR="0072410C" w:rsidRDefault="0072410C" w:rsidP="0072410C">
      <w:pPr>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ПУБЛИЧНЫХ СЛУШАНИЙ</w:t>
      </w:r>
    </w:p>
    <w:p w:rsidR="00B56B68" w:rsidRPr="00B56B68" w:rsidRDefault="00B56B68" w:rsidP="0072410C">
      <w:pPr>
        <w:spacing w:before="0" w:beforeAutospacing="0"/>
        <w:ind w:firstLine="708"/>
        <w:jc w:val="both"/>
        <w:rPr>
          <w:rFonts w:ascii="Times New Roman" w:hAnsi="Times New Roman"/>
          <w:b/>
          <w:sz w:val="28"/>
          <w:szCs w:val="28"/>
        </w:rPr>
      </w:pPr>
      <w:r w:rsidRPr="00B56B68">
        <w:rPr>
          <w:rFonts w:ascii="Times New Roman" w:hAnsi="Times New Roman"/>
          <w:b/>
          <w:bCs/>
          <w:sz w:val="28"/>
          <w:szCs w:val="28"/>
        </w:rPr>
        <w:t xml:space="preserve">по проекту </w:t>
      </w:r>
      <w:r w:rsidR="005A65C9" w:rsidRPr="005A65C9">
        <w:rPr>
          <w:rStyle w:val="a6"/>
          <w:rFonts w:ascii="Times New Roman" w:hAnsi="Times New Roman" w:cs="Times New Roman"/>
          <w:color w:val="000000"/>
          <w:sz w:val="28"/>
          <w:szCs w:val="28"/>
          <w:shd w:val="clear" w:color="auto" w:fill="FFFFFF"/>
        </w:rPr>
        <w:t xml:space="preserve">внесения изменений в правила землепользования и застройки города Москвы в отношении территории по адресу: </w:t>
      </w:r>
      <w:r w:rsidR="005A65C9">
        <w:rPr>
          <w:rStyle w:val="a6"/>
          <w:rFonts w:ascii="Times New Roman" w:hAnsi="Times New Roman" w:cs="Times New Roman"/>
          <w:color w:val="000000"/>
          <w:sz w:val="28"/>
          <w:szCs w:val="28"/>
          <w:shd w:val="clear" w:color="auto" w:fill="FFFFFF"/>
        </w:rPr>
        <w:br/>
      </w:r>
      <w:r w:rsidR="005E6AC7" w:rsidRPr="005E6AC7">
        <w:rPr>
          <w:rFonts w:ascii="Times New Roman" w:eastAsia="Times New Roman" w:hAnsi="Times New Roman"/>
          <w:b/>
          <w:color w:val="000000"/>
          <w:sz w:val="28"/>
          <w:szCs w:val="28"/>
          <w:lang w:eastAsia="ru-RU"/>
        </w:rPr>
        <w:t>п. Щаповское, вблизи д. Песье (кад.№</w:t>
      </w:r>
      <w:r w:rsidR="005E6AC7">
        <w:rPr>
          <w:rFonts w:ascii="Times New Roman" w:eastAsia="Times New Roman" w:hAnsi="Times New Roman"/>
          <w:b/>
          <w:color w:val="000000"/>
          <w:sz w:val="28"/>
          <w:szCs w:val="28"/>
          <w:lang w:eastAsia="ru-RU"/>
        </w:rPr>
        <w:t>№</w:t>
      </w:r>
      <w:r w:rsidR="005E6AC7" w:rsidRPr="005E6AC7">
        <w:rPr>
          <w:rFonts w:ascii="Times New Roman" w:eastAsia="Times New Roman" w:hAnsi="Times New Roman"/>
          <w:b/>
          <w:color w:val="000000"/>
          <w:sz w:val="28"/>
          <w:szCs w:val="28"/>
          <w:lang w:eastAsia="ru-RU"/>
        </w:rPr>
        <w:t xml:space="preserve"> 77:22:0020226:305, 77:22:0020226:307), ТАО.</w:t>
      </w:r>
    </w:p>
    <w:p w:rsidR="0072410C" w:rsidRDefault="0072410C" w:rsidP="0072410C">
      <w:pPr>
        <w:spacing w:before="0" w:beforeAutospacing="0" w:after="0" w:afterAutospacing="0"/>
        <w:ind w:firstLine="708"/>
        <w:jc w:val="both"/>
        <w:rPr>
          <w:rFonts w:ascii="Times New Roman" w:hAnsi="Times New Roman" w:cs="Times New Roman"/>
          <w:b/>
          <w:sz w:val="28"/>
          <w:szCs w:val="28"/>
        </w:rPr>
      </w:pPr>
      <w:r>
        <w:rPr>
          <w:rFonts w:ascii="Times New Roman" w:hAnsi="Times New Roman" w:cs="Times New Roman"/>
          <w:b/>
          <w:sz w:val="28"/>
          <w:szCs w:val="28"/>
        </w:rPr>
        <w:t>Общие сведения о проекте, представленном на публичные слушания:</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371"/>
      </w:tblGrid>
      <w:tr w:rsidR="00BE5C39" w:rsidRPr="00AA3394" w:rsidTr="000C7F10">
        <w:tc>
          <w:tcPr>
            <w:tcW w:w="2694" w:type="dxa"/>
            <w:hideMark/>
          </w:tcPr>
          <w:p w:rsidR="00BE5C39" w:rsidRPr="00AA3394" w:rsidRDefault="00BE5C39" w:rsidP="00307486">
            <w:pPr>
              <w:suppressAutoHyphens/>
              <w:spacing w:before="0" w:beforeAutospacing="0" w:after="0"/>
              <w:jc w:val="both"/>
              <w:rPr>
                <w:rFonts w:ascii="Times New Roman" w:eastAsia="Times New Roman" w:hAnsi="Times New Roman"/>
                <w:b/>
                <w:bCs/>
                <w:sz w:val="28"/>
                <w:szCs w:val="28"/>
                <w:lang w:eastAsia="ar-SA"/>
              </w:rPr>
            </w:pPr>
            <w:r w:rsidRPr="00AA3394">
              <w:rPr>
                <w:rFonts w:ascii="Times New Roman" w:hAnsi="Times New Roman"/>
                <w:b/>
                <w:bCs/>
                <w:sz w:val="28"/>
                <w:szCs w:val="28"/>
              </w:rPr>
              <w:t>Территория разработки:</w:t>
            </w:r>
          </w:p>
        </w:tc>
        <w:tc>
          <w:tcPr>
            <w:tcW w:w="7371" w:type="dxa"/>
            <w:hideMark/>
          </w:tcPr>
          <w:p w:rsidR="00BE5C39" w:rsidRPr="005E6AC7" w:rsidRDefault="005E6AC7" w:rsidP="00307486">
            <w:pPr>
              <w:pStyle w:val="a3"/>
              <w:ind w:firstLine="0"/>
              <w:rPr>
                <w:szCs w:val="28"/>
              </w:rPr>
            </w:pPr>
            <w:r w:rsidRPr="005E6AC7">
              <w:rPr>
                <w:color w:val="000000"/>
                <w:szCs w:val="28"/>
              </w:rPr>
              <w:t>п. Щаповское, вблизи д. Песье (кад.№№ 77:22:0020226:305, 77:22:0020226:307), ТАО.</w:t>
            </w:r>
          </w:p>
        </w:tc>
      </w:tr>
      <w:tr w:rsidR="00BE5C39" w:rsidRPr="00AA3394" w:rsidTr="000C7F10">
        <w:tc>
          <w:tcPr>
            <w:tcW w:w="2694" w:type="dxa"/>
            <w:hideMark/>
          </w:tcPr>
          <w:p w:rsidR="00BE5C39" w:rsidRPr="00AA3394" w:rsidRDefault="00BE5C39" w:rsidP="00307486">
            <w:pPr>
              <w:suppressAutoHyphens/>
              <w:spacing w:before="0" w:beforeAutospacing="0" w:after="0"/>
              <w:jc w:val="both"/>
              <w:rPr>
                <w:rFonts w:ascii="Times New Roman" w:eastAsia="Times New Roman" w:hAnsi="Times New Roman"/>
                <w:b/>
                <w:bCs/>
                <w:sz w:val="28"/>
                <w:szCs w:val="28"/>
                <w:lang w:eastAsia="ar-SA"/>
              </w:rPr>
            </w:pPr>
            <w:r w:rsidRPr="00AA3394">
              <w:rPr>
                <w:rFonts w:ascii="Times New Roman" w:hAnsi="Times New Roman"/>
                <w:b/>
                <w:bCs/>
                <w:sz w:val="28"/>
                <w:szCs w:val="28"/>
              </w:rPr>
              <w:t>Сроки разработки:</w:t>
            </w:r>
          </w:p>
        </w:tc>
        <w:tc>
          <w:tcPr>
            <w:tcW w:w="7371" w:type="dxa"/>
            <w:hideMark/>
          </w:tcPr>
          <w:p w:rsidR="00BE5C39" w:rsidRPr="002C1751" w:rsidRDefault="00BE5C39" w:rsidP="005E6AC7">
            <w:pPr>
              <w:spacing w:before="0" w:beforeAutospacing="0"/>
              <w:jc w:val="both"/>
              <w:rPr>
                <w:rFonts w:ascii="Times New Roman" w:hAnsi="Times New Roman"/>
                <w:sz w:val="28"/>
                <w:szCs w:val="28"/>
              </w:rPr>
            </w:pPr>
            <w:r w:rsidRPr="002C1751">
              <w:rPr>
                <w:rFonts w:ascii="Times New Roman" w:hAnsi="Times New Roman"/>
                <w:sz w:val="28"/>
                <w:szCs w:val="28"/>
              </w:rPr>
              <w:t>201</w:t>
            </w:r>
            <w:r w:rsidR="005E6AC7">
              <w:rPr>
                <w:rFonts w:ascii="Times New Roman" w:hAnsi="Times New Roman"/>
                <w:sz w:val="28"/>
                <w:szCs w:val="28"/>
              </w:rPr>
              <w:t>9</w:t>
            </w:r>
            <w:r w:rsidRPr="002C1751">
              <w:rPr>
                <w:rFonts w:ascii="Times New Roman" w:hAnsi="Times New Roman"/>
                <w:sz w:val="28"/>
                <w:szCs w:val="28"/>
              </w:rPr>
              <w:t xml:space="preserve"> год</w:t>
            </w:r>
            <w:r w:rsidR="00C77309">
              <w:rPr>
                <w:rFonts w:ascii="Times New Roman" w:hAnsi="Times New Roman"/>
                <w:sz w:val="28"/>
                <w:szCs w:val="28"/>
              </w:rPr>
              <w:t>.</w:t>
            </w:r>
          </w:p>
        </w:tc>
      </w:tr>
      <w:tr w:rsidR="00FC5019" w:rsidRPr="00AA3394" w:rsidTr="000C7F10">
        <w:tc>
          <w:tcPr>
            <w:tcW w:w="2694" w:type="dxa"/>
          </w:tcPr>
          <w:p w:rsidR="00FC5019" w:rsidRPr="00C0271C" w:rsidRDefault="00FC5019" w:rsidP="00307486">
            <w:pPr>
              <w:spacing w:before="0" w:beforeAutospacing="0"/>
              <w:jc w:val="both"/>
              <w:rPr>
                <w:rFonts w:ascii="Times New Roman" w:hAnsi="Times New Roman"/>
                <w:b/>
                <w:sz w:val="28"/>
                <w:szCs w:val="28"/>
              </w:rPr>
            </w:pPr>
            <w:r w:rsidRPr="00C0271C">
              <w:rPr>
                <w:rFonts w:ascii="Times New Roman" w:hAnsi="Times New Roman"/>
                <w:b/>
                <w:sz w:val="28"/>
                <w:szCs w:val="28"/>
              </w:rPr>
              <w:t>Организация-</w:t>
            </w:r>
            <w:r>
              <w:rPr>
                <w:rFonts w:ascii="Times New Roman" w:hAnsi="Times New Roman"/>
                <w:b/>
                <w:sz w:val="28"/>
                <w:szCs w:val="28"/>
              </w:rPr>
              <w:t>разработчик</w:t>
            </w:r>
            <w:r w:rsidRPr="00C0271C">
              <w:rPr>
                <w:rFonts w:ascii="Times New Roman" w:hAnsi="Times New Roman"/>
                <w:b/>
                <w:sz w:val="28"/>
                <w:szCs w:val="28"/>
              </w:rPr>
              <w:t>:</w:t>
            </w:r>
          </w:p>
        </w:tc>
        <w:tc>
          <w:tcPr>
            <w:tcW w:w="7371" w:type="dxa"/>
          </w:tcPr>
          <w:p w:rsidR="00FC5019" w:rsidRPr="002C1751" w:rsidRDefault="00FC5019" w:rsidP="00307486">
            <w:pPr>
              <w:suppressAutoHyphens/>
              <w:spacing w:before="0" w:beforeAutospacing="0"/>
              <w:jc w:val="both"/>
              <w:rPr>
                <w:rFonts w:ascii="Times New Roman" w:hAnsi="Times New Roman"/>
                <w:sz w:val="28"/>
                <w:szCs w:val="28"/>
              </w:rPr>
            </w:pPr>
            <w:r w:rsidRPr="002C1751">
              <w:rPr>
                <w:rFonts w:ascii="Times New Roman" w:hAnsi="Times New Roman"/>
                <w:sz w:val="28"/>
                <w:szCs w:val="28"/>
              </w:rPr>
              <w:t>Комитет по архитектуре и градостроительству города Москвы. 125047, г. Москва, Триумфальная пл., д. 1, тел</w:t>
            </w:r>
            <w:r w:rsidR="002A306F">
              <w:rPr>
                <w:rFonts w:ascii="Times New Roman" w:hAnsi="Times New Roman"/>
                <w:sz w:val="28"/>
                <w:szCs w:val="28"/>
              </w:rPr>
              <w:br/>
            </w:r>
            <w:r w:rsidR="002A306F" w:rsidRPr="002C1751">
              <w:rPr>
                <w:rFonts w:ascii="Times New Roman" w:hAnsi="Times New Roman"/>
                <w:sz w:val="28"/>
                <w:szCs w:val="28"/>
              </w:rPr>
              <w:t xml:space="preserve">8 (495) </w:t>
            </w:r>
            <w:r w:rsidR="002A306F">
              <w:rPr>
                <w:rFonts w:ascii="Times New Roman" w:hAnsi="Times New Roman"/>
                <w:sz w:val="28"/>
                <w:szCs w:val="28"/>
              </w:rPr>
              <w:t>250-03-98</w:t>
            </w:r>
            <w:r w:rsidRPr="002C1751">
              <w:rPr>
                <w:rFonts w:ascii="Times New Roman" w:hAnsi="Times New Roman"/>
                <w:sz w:val="28"/>
                <w:szCs w:val="28"/>
              </w:rPr>
              <w:t>, mka@mos.ru</w:t>
            </w:r>
          </w:p>
        </w:tc>
      </w:tr>
      <w:tr w:rsidR="00FC5019" w:rsidRPr="00AA3394" w:rsidTr="000C7F10">
        <w:tc>
          <w:tcPr>
            <w:tcW w:w="2694" w:type="dxa"/>
            <w:hideMark/>
          </w:tcPr>
          <w:p w:rsidR="00FC5019" w:rsidRPr="00AA3394" w:rsidRDefault="00FC5019" w:rsidP="00307486">
            <w:pPr>
              <w:suppressAutoHyphens/>
              <w:spacing w:before="0" w:beforeAutospacing="0" w:after="0"/>
              <w:jc w:val="both"/>
              <w:rPr>
                <w:rFonts w:ascii="Times New Roman" w:eastAsia="Times New Roman" w:hAnsi="Times New Roman"/>
                <w:b/>
                <w:bCs/>
                <w:sz w:val="28"/>
                <w:szCs w:val="28"/>
                <w:lang w:eastAsia="ar-SA"/>
              </w:rPr>
            </w:pPr>
            <w:r w:rsidRPr="00AA3394">
              <w:rPr>
                <w:rFonts w:ascii="Times New Roman" w:hAnsi="Times New Roman"/>
                <w:b/>
                <w:bCs/>
                <w:sz w:val="28"/>
                <w:szCs w:val="28"/>
              </w:rPr>
              <w:t>Организация-</w:t>
            </w:r>
            <w:r>
              <w:rPr>
                <w:rFonts w:ascii="Times New Roman" w:hAnsi="Times New Roman"/>
                <w:b/>
                <w:bCs/>
                <w:sz w:val="28"/>
                <w:szCs w:val="28"/>
              </w:rPr>
              <w:t>заказчик</w:t>
            </w:r>
            <w:r w:rsidRPr="00AA3394">
              <w:rPr>
                <w:rFonts w:ascii="Times New Roman" w:hAnsi="Times New Roman"/>
                <w:b/>
                <w:bCs/>
                <w:sz w:val="28"/>
                <w:szCs w:val="28"/>
              </w:rPr>
              <w:t>:</w:t>
            </w:r>
          </w:p>
        </w:tc>
        <w:tc>
          <w:tcPr>
            <w:tcW w:w="7371" w:type="dxa"/>
            <w:hideMark/>
          </w:tcPr>
          <w:p w:rsidR="00FC5019" w:rsidRPr="00591698" w:rsidRDefault="005E6AC7" w:rsidP="00307486">
            <w:pPr>
              <w:suppressAutoHyphens/>
              <w:spacing w:before="0" w:beforeAutospacing="0"/>
              <w:jc w:val="both"/>
              <w:rPr>
                <w:rFonts w:ascii="Times New Roman" w:hAnsi="Times New Roman"/>
                <w:b/>
                <w:sz w:val="28"/>
                <w:szCs w:val="28"/>
              </w:rPr>
            </w:pPr>
            <w:r>
              <w:rPr>
                <w:rFonts w:ascii="Times New Roman CYR" w:hAnsi="Times New Roman CYR"/>
                <w:sz w:val="28"/>
                <w:szCs w:val="28"/>
              </w:rPr>
              <w:t>Абд</w:t>
            </w:r>
            <w:r w:rsidR="003F3A3B">
              <w:rPr>
                <w:rFonts w:ascii="Times New Roman CYR" w:hAnsi="Times New Roman CYR"/>
                <w:sz w:val="28"/>
                <w:szCs w:val="28"/>
              </w:rPr>
              <w:t>у</w:t>
            </w:r>
            <w:r>
              <w:rPr>
                <w:rFonts w:ascii="Times New Roman CYR" w:hAnsi="Times New Roman CYR"/>
                <w:sz w:val="28"/>
                <w:szCs w:val="28"/>
              </w:rPr>
              <w:t>рахманова А.А.</w:t>
            </w:r>
            <w:bookmarkStart w:id="0" w:name="_GoBack"/>
            <w:bookmarkEnd w:id="0"/>
          </w:p>
        </w:tc>
      </w:tr>
      <w:tr w:rsidR="00BE5C39" w:rsidRPr="00AA3394" w:rsidTr="000C7F10">
        <w:trPr>
          <w:trHeight w:val="675"/>
        </w:trPr>
        <w:tc>
          <w:tcPr>
            <w:tcW w:w="2694" w:type="dxa"/>
            <w:hideMark/>
          </w:tcPr>
          <w:p w:rsidR="00BE5C39" w:rsidRPr="00AA3394" w:rsidRDefault="00BE5C39" w:rsidP="00307486">
            <w:pPr>
              <w:suppressAutoHyphens/>
              <w:spacing w:before="0" w:beforeAutospacing="0" w:after="0"/>
              <w:jc w:val="both"/>
              <w:rPr>
                <w:rFonts w:ascii="Times New Roman" w:hAnsi="Times New Roman"/>
                <w:b/>
                <w:bCs/>
                <w:sz w:val="28"/>
                <w:szCs w:val="28"/>
              </w:rPr>
            </w:pPr>
            <w:r w:rsidRPr="00AA3394">
              <w:rPr>
                <w:rFonts w:ascii="Times New Roman" w:hAnsi="Times New Roman"/>
                <w:b/>
                <w:bCs/>
                <w:sz w:val="28"/>
                <w:szCs w:val="28"/>
              </w:rPr>
              <w:t>Сроки проведения публичных слушаний:</w:t>
            </w:r>
          </w:p>
        </w:tc>
        <w:tc>
          <w:tcPr>
            <w:tcW w:w="7371" w:type="dxa"/>
            <w:hideMark/>
          </w:tcPr>
          <w:p w:rsidR="00BE5C39" w:rsidRPr="002C1751" w:rsidRDefault="005E6AC7" w:rsidP="000B2A79">
            <w:pPr>
              <w:spacing w:before="0" w:beforeAutospacing="0"/>
              <w:jc w:val="both"/>
              <w:rPr>
                <w:rFonts w:ascii="Times New Roman" w:hAnsi="Times New Roman"/>
                <w:sz w:val="28"/>
                <w:szCs w:val="28"/>
              </w:rPr>
            </w:pPr>
            <w:r>
              <w:rPr>
                <w:rFonts w:ascii="Times New Roman" w:hAnsi="Times New Roman"/>
                <w:sz w:val="28"/>
                <w:szCs w:val="28"/>
              </w:rPr>
              <w:t>18.0</w:t>
            </w:r>
            <w:r w:rsidR="00376159">
              <w:rPr>
                <w:rFonts w:ascii="Times New Roman" w:hAnsi="Times New Roman"/>
                <w:sz w:val="28"/>
                <w:szCs w:val="28"/>
              </w:rPr>
              <w:t>1</w:t>
            </w:r>
            <w:r w:rsidR="007308FF">
              <w:rPr>
                <w:rFonts w:ascii="Times New Roman" w:hAnsi="Times New Roman"/>
                <w:sz w:val="28"/>
                <w:szCs w:val="28"/>
              </w:rPr>
              <w:t>.201</w:t>
            </w:r>
            <w:r>
              <w:rPr>
                <w:rFonts w:ascii="Times New Roman" w:hAnsi="Times New Roman"/>
                <w:sz w:val="28"/>
                <w:szCs w:val="28"/>
              </w:rPr>
              <w:t>9</w:t>
            </w:r>
            <w:r w:rsidR="007308FF">
              <w:rPr>
                <w:rFonts w:ascii="Times New Roman" w:hAnsi="Times New Roman"/>
                <w:sz w:val="28"/>
                <w:szCs w:val="28"/>
              </w:rPr>
              <w:t xml:space="preserve"> - </w:t>
            </w:r>
            <w:r>
              <w:rPr>
                <w:rFonts w:ascii="Times New Roman" w:hAnsi="Times New Roman"/>
                <w:sz w:val="28"/>
                <w:szCs w:val="28"/>
              </w:rPr>
              <w:t>1</w:t>
            </w:r>
            <w:r w:rsidR="000B2A79">
              <w:rPr>
                <w:rFonts w:ascii="Times New Roman" w:hAnsi="Times New Roman"/>
                <w:sz w:val="28"/>
                <w:szCs w:val="28"/>
              </w:rPr>
              <w:t>9</w:t>
            </w:r>
            <w:r w:rsidR="007308FF">
              <w:rPr>
                <w:rFonts w:ascii="Times New Roman" w:hAnsi="Times New Roman"/>
                <w:sz w:val="28"/>
                <w:szCs w:val="28"/>
              </w:rPr>
              <w:t>.</w:t>
            </w:r>
            <w:r>
              <w:rPr>
                <w:rFonts w:ascii="Times New Roman" w:hAnsi="Times New Roman"/>
                <w:sz w:val="28"/>
                <w:szCs w:val="28"/>
              </w:rPr>
              <w:t>0</w:t>
            </w:r>
            <w:r w:rsidR="00851685">
              <w:rPr>
                <w:rFonts w:ascii="Times New Roman" w:hAnsi="Times New Roman"/>
                <w:sz w:val="28"/>
                <w:szCs w:val="28"/>
              </w:rPr>
              <w:t>2</w:t>
            </w:r>
            <w:r w:rsidR="007308FF">
              <w:rPr>
                <w:rFonts w:ascii="Times New Roman" w:hAnsi="Times New Roman"/>
                <w:sz w:val="28"/>
                <w:szCs w:val="28"/>
              </w:rPr>
              <w:t>.201</w:t>
            </w:r>
            <w:r>
              <w:rPr>
                <w:rFonts w:ascii="Times New Roman" w:hAnsi="Times New Roman"/>
                <w:sz w:val="28"/>
                <w:szCs w:val="28"/>
              </w:rPr>
              <w:t>9</w:t>
            </w:r>
            <w:r w:rsidR="007308FF">
              <w:rPr>
                <w:rFonts w:ascii="Times New Roman" w:hAnsi="Times New Roman"/>
                <w:sz w:val="28"/>
                <w:szCs w:val="28"/>
              </w:rPr>
              <w:t>.</w:t>
            </w:r>
          </w:p>
        </w:tc>
      </w:tr>
      <w:tr w:rsidR="00BE5C39" w:rsidRPr="00AA3394" w:rsidTr="000C7F10">
        <w:trPr>
          <w:trHeight w:val="987"/>
        </w:trPr>
        <w:tc>
          <w:tcPr>
            <w:tcW w:w="2694" w:type="dxa"/>
            <w:hideMark/>
          </w:tcPr>
          <w:p w:rsidR="00BE5C39" w:rsidRPr="00AA3394" w:rsidRDefault="00BE5C39" w:rsidP="00307486">
            <w:pPr>
              <w:suppressAutoHyphens/>
              <w:spacing w:before="0" w:beforeAutospacing="0" w:after="0"/>
              <w:jc w:val="left"/>
              <w:rPr>
                <w:rFonts w:ascii="Times New Roman" w:eastAsia="Times New Roman" w:hAnsi="Times New Roman"/>
                <w:b/>
                <w:bCs/>
                <w:sz w:val="28"/>
                <w:szCs w:val="28"/>
                <w:lang w:eastAsia="ar-SA"/>
              </w:rPr>
            </w:pPr>
            <w:r w:rsidRPr="00AA3394">
              <w:rPr>
                <w:rFonts w:ascii="Times New Roman" w:hAnsi="Times New Roman"/>
                <w:b/>
                <w:bCs/>
                <w:sz w:val="28"/>
                <w:szCs w:val="28"/>
              </w:rPr>
              <w:t>Формы оповещения о проведении публичных слушаний:</w:t>
            </w:r>
          </w:p>
        </w:tc>
        <w:tc>
          <w:tcPr>
            <w:tcW w:w="7371" w:type="dxa"/>
            <w:hideMark/>
          </w:tcPr>
          <w:p w:rsidR="00BE5C39" w:rsidRPr="002C1751" w:rsidRDefault="00D85F7B" w:rsidP="005E6AC7">
            <w:pPr>
              <w:spacing w:before="0" w:beforeAutospacing="0"/>
              <w:jc w:val="both"/>
              <w:rPr>
                <w:rFonts w:ascii="Times New Roman" w:hAnsi="Times New Roman"/>
                <w:sz w:val="28"/>
                <w:szCs w:val="28"/>
              </w:rPr>
            </w:pPr>
            <w:r>
              <w:rPr>
                <w:rFonts w:ascii="Times New Roman" w:hAnsi="Times New Roman"/>
                <w:sz w:val="28"/>
                <w:szCs w:val="28"/>
              </w:rPr>
              <w:t xml:space="preserve">Газета «Новые округа» от </w:t>
            </w:r>
            <w:r w:rsidR="005E6AC7">
              <w:rPr>
                <w:rFonts w:ascii="Times New Roman" w:hAnsi="Times New Roman"/>
                <w:sz w:val="28"/>
                <w:szCs w:val="28"/>
              </w:rPr>
              <w:t>18</w:t>
            </w:r>
            <w:r>
              <w:rPr>
                <w:rFonts w:ascii="Times New Roman" w:hAnsi="Times New Roman"/>
                <w:sz w:val="28"/>
                <w:szCs w:val="28"/>
              </w:rPr>
              <w:t>.</w:t>
            </w:r>
            <w:r w:rsidR="005E6AC7">
              <w:rPr>
                <w:rFonts w:ascii="Times New Roman" w:hAnsi="Times New Roman"/>
                <w:sz w:val="28"/>
                <w:szCs w:val="28"/>
              </w:rPr>
              <w:t>0</w:t>
            </w:r>
            <w:r>
              <w:rPr>
                <w:rFonts w:ascii="Times New Roman" w:hAnsi="Times New Roman"/>
                <w:sz w:val="28"/>
                <w:szCs w:val="28"/>
              </w:rPr>
              <w:t>1.201</w:t>
            </w:r>
            <w:r w:rsidR="005E6AC7">
              <w:rPr>
                <w:rFonts w:ascii="Times New Roman" w:hAnsi="Times New Roman"/>
                <w:sz w:val="28"/>
                <w:szCs w:val="28"/>
              </w:rPr>
              <w:t>9</w:t>
            </w:r>
            <w:r>
              <w:rPr>
                <w:rFonts w:ascii="Times New Roman" w:hAnsi="Times New Roman"/>
                <w:sz w:val="28"/>
                <w:szCs w:val="28"/>
              </w:rPr>
              <w:t xml:space="preserve"> № </w:t>
            </w:r>
            <w:r w:rsidR="005E6AC7">
              <w:rPr>
                <w:rFonts w:ascii="Times New Roman" w:hAnsi="Times New Roman"/>
                <w:sz w:val="28"/>
                <w:szCs w:val="28"/>
              </w:rPr>
              <w:t>2</w:t>
            </w:r>
            <w:r w:rsidRPr="00964690">
              <w:rPr>
                <w:rFonts w:ascii="Times New Roman" w:hAnsi="Times New Roman"/>
                <w:sz w:val="28"/>
                <w:szCs w:val="28"/>
              </w:rPr>
              <w:t xml:space="preserve"> (3</w:t>
            </w:r>
            <w:r>
              <w:rPr>
                <w:rFonts w:ascii="Times New Roman" w:hAnsi="Times New Roman"/>
                <w:sz w:val="28"/>
                <w:szCs w:val="28"/>
              </w:rPr>
              <w:t>1</w:t>
            </w:r>
            <w:r w:rsidR="005E6AC7">
              <w:rPr>
                <w:rFonts w:ascii="Times New Roman" w:hAnsi="Times New Roman"/>
                <w:sz w:val="28"/>
                <w:szCs w:val="28"/>
              </w:rPr>
              <w:t>8</w:t>
            </w:r>
            <w:r w:rsidRPr="00964690">
              <w:rPr>
                <w:rFonts w:ascii="Times New Roman" w:hAnsi="Times New Roman"/>
                <w:sz w:val="28"/>
                <w:szCs w:val="28"/>
              </w:rPr>
              <w:t>)</w:t>
            </w:r>
            <w:r>
              <w:rPr>
                <w:rFonts w:ascii="Times New Roman" w:hAnsi="Times New Roman"/>
                <w:sz w:val="28"/>
                <w:szCs w:val="28"/>
              </w:rPr>
              <w:t xml:space="preserve">, официальный сайт префектуры ТиНАО www.tinao.mos.ru, официальный сайт поселения </w:t>
            </w:r>
            <w:r w:rsidR="005E6AC7">
              <w:rPr>
                <w:rFonts w:ascii="Times New Roman" w:hAnsi="Times New Roman"/>
                <w:sz w:val="28"/>
                <w:szCs w:val="28"/>
              </w:rPr>
              <w:t>Щаповское</w:t>
            </w:r>
            <w:r>
              <w:rPr>
                <w:rFonts w:ascii="Times New Roman" w:hAnsi="Times New Roman"/>
                <w:sz w:val="28"/>
                <w:szCs w:val="28"/>
              </w:rPr>
              <w:t>, на информационных стендах в поселении, информация направлена письменно депутату Московской городской думы.</w:t>
            </w:r>
          </w:p>
        </w:tc>
      </w:tr>
      <w:tr w:rsidR="00BE5C39" w:rsidRPr="00AA3394" w:rsidTr="000C7F10">
        <w:trPr>
          <w:trHeight w:val="5036"/>
        </w:trPr>
        <w:tc>
          <w:tcPr>
            <w:tcW w:w="2694" w:type="dxa"/>
          </w:tcPr>
          <w:p w:rsidR="00BE5C39" w:rsidRPr="00AA3394" w:rsidRDefault="00BE5C39" w:rsidP="004816BA">
            <w:pPr>
              <w:suppressAutoHyphens/>
              <w:spacing w:before="0" w:after="0"/>
              <w:jc w:val="both"/>
              <w:rPr>
                <w:rFonts w:ascii="Times New Roman" w:hAnsi="Times New Roman"/>
                <w:b/>
                <w:bCs/>
                <w:sz w:val="28"/>
                <w:szCs w:val="28"/>
              </w:rPr>
            </w:pPr>
            <w:r>
              <w:rPr>
                <w:rFonts w:ascii="Times New Roman" w:hAnsi="Times New Roman"/>
                <w:b/>
                <w:bCs/>
                <w:sz w:val="28"/>
                <w:szCs w:val="28"/>
              </w:rPr>
              <w:lastRenderedPageBreak/>
              <w:t>Место проведения публичных слушаний</w:t>
            </w:r>
          </w:p>
        </w:tc>
        <w:tc>
          <w:tcPr>
            <w:tcW w:w="7371" w:type="dxa"/>
          </w:tcPr>
          <w:p w:rsidR="00BE5C39" w:rsidRPr="002C1751" w:rsidRDefault="00BE5C39" w:rsidP="000C7F10">
            <w:pPr>
              <w:spacing w:after="0"/>
              <w:jc w:val="both"/>
              <w:rPr>
                <w:rFonts w:ascii="Times New Roman" w:eastAsia="Times New Roman" w:hAnsi="Times New Roman"/>
                <w:sz w:val="28"/>
                <w:szCs w:val="28"/>
                <w:lang w:eastAsia="ru-RU"/>
              </w:rPr>
            </w:pPr>
            <w:r w:rsidRPr="002C1751">
              <w:rPr>
                <w:rFonts w:ascii="Times New Roman" w:hAnsi="Times New Roman"/>
                <w:sz w:val="28"/>
                <w:szCs w:val="28"/>
              </w:rPr>
              <w:t xml:space="preserve">Экспозиция проведена </w:t>
            </w:r>
            <w:r w:rsidR="005E6AC7" w:rsidRPr="005E6AC7">
              <w:rPr>
                <w:rFonts w:ascii="Times New Roman" w:hAnsi="Times New Roman" w:cs="Times New Roman"/>
                <w:bCs/>
                <w:color w:val="000000"/>
                <w:sz w:val="28"/>
                <w:szCs w:val="28"/>
                <w:shd w:val="clear" w:color="auto" w:fill="FFFFFF"/>
              </w:rPr>
              <w:t>с 25 января 2019 г. по 31 января 2019 г. (включительно)</w:t>
            </w:r>
            <w:r w:rsidRPr="004C3E52">
              <w:rPr>
                <w:rFonts w:ascii="Times New Roman" w:hAnsi="Times New Roman" w:cs="Times New Roman"/>
                <w:bCs/>
                <w:sz w:val="28"/>
                <w:szCs w:val="28"/>
              </w:rPr>
              <w:t xml:space="preserve"> по адресу: </w:t>
            </w:r>
            <w:r w:rsidR="005E6AC7" w:rsidRPr="005E6AC7">
              <w:rPr>
                <w:rFonts w:ascii="Times New Roman" w:hAnsi="Times New Roman" w:cs="Times New Roman"/>
                <w:bCs/>
                <w:color w:val="000000"/>
                <w:sz w:val="28"/>
                <w:szCs w:val="28"/>
                <w:shd w:val="clear" w:color="auto" w:fill="FFFFFF"/>
              </w:rPr>
              <w:t>г. Москва, поселение Щаповское, поселок Щапово, д. 2 (Администрация поселения).</w:t>
            </w:r>
            <w:r w:rsidR="005E6AC7">
              <w:rPr>
                <w:rFonts w:ascii="Arial" w:hAnsi="Arial" w:cs="Arial"/>
                <w:color w:val="000000"/>
                <w:sz w:val="18"/>
                <w:szCs w:val="18"/>
                <w:shd w:val="clear" w:color="auto" w:fill="FFFFFF"/>
              </w:rPr>
              <w:t xml:space="preserve"> </w:t>
            </w:r>
            <w:r w:rsidRPr="002C1751">
              <w:rPr>
                <w:rFonts w:ascii="Times New Roman" w:hAnsi="Times New Roman"/>
                <w:sz w:val="28"/>
                <w:szCs w:val="28"/>
              </w:rPr>
              <w:t xml:space="preserve">Количество записей в книге учёта посетителей и записи предложений и замечаний </w:t>
            </w:r>
            <w:r w:rsidR="00AC178E">
              <w:rPr>
                <w:rFonts w:ascii="Times New Roman" w:hAnsi="Times New Roman"/>
                <w:sz w:val="28"/>
                <w:szCs w:val="28"/>
              </w:rPr>
              <w:t>–</w:t>
            </w:r>
            <w:r w:rsidR="001D3BB2">
              <w:rPr>
                <w:rFonts w:ascii="Times New Roman" w:hAnsi="Times New Roman"/>
                <w:sz w:val="28"/>
                <w:szCs w:val="28"/>
              </w:rPr>
              <w:t xml:space="preserve"> 14</w:t>
            </w:r>
            <w:r>
              <w:rPr>
                <w:rFonts w:ascii="Times New Roman" w:hAnsi="Times New Roman"/>
                <w:sz w:val="28"/>
                <w:szCs w:val="28"/>
              </w:rPr>
              <w:t>.</w:t>
            </w:r>
          </w:p>
          <w:p w:rsidR="00BE5C39" w:rsidRPr="00367A8F" w:rsidRDefault="001960A7" w:rsidP="000C7F10">
            <w:pPr>
              <w:spacing w:after="0"/>
              <w:jc w:val="both"/>
              <w:rPr>
                <w:rFonts w:ascii="Times New Roman" w:hAnsi="Times New Roman"/>
                <w:sz w:val="28"/>
                <w:szCs w:val="28"/>
              </w:rPr>
            </w:pPr>
            <w:r>
              <w:rPr>
                <w:rFonts w:ascii="Times New Roman" w:hAnsi="Times New Roman"/>
                <w:sz w:val="28"/>
                <w:szCs w:val="28"/>
              </w:rPr>
              <w:t xml:space="preserve">Собрание проведено </w:t>
            </w:r>
            <w:r w:rsidR="0094337A" w:rsidRPr="0094337A">
              <w:rPr>
                <w:rFonts w:ascii="Times New Roman" w:hAnsi="Times New Roman" w:cs="Times New Roman"/>
                <w:bCs/>
                <w:color w:val="000000"/>
                <w:sz w:val="28"/>
                <w:szCs w:val="28"/>
                <w:shd w:val="clear" w:color="auto" w:fill="FFFFFF"/>
              </w:rPr>
              <w:t>04 февраля 2019 года</w:t>
            </w:r>
            <w:r w:rsidR="00BE5C39">
              <w:rPr>
                <w:rFonts w:ascii="Times New Roman" w:hAnsi="Times New Roman"/>
                <w:sz w:val="28"/>
                <w:szCs w:val="28"/>
              </w:rPr>
              <w:t xml:space="preserve"> в 19.00 по адресу:</w:t>
            </w:r>
            <w:r w:rsidR="00A91D33" w:rsidRPr="00A91D33">
              <w:rPr>
                <w:rFonts w:ascii="Times New Roman" w:eastAsia="Times New Roman" w:hAnsi="Times New Roman" w:cs="Times New Roman"/>
                <w:bCs/>
                <w:color w:val="000000"/>
                <w:sz w:val="28"/>
                <w:szCs w:val="28"/>
                <w:lang w:eastAsia="ru-RU"/>
              </w:rPr>
              <w:t xml:space="preserve"> </w:t>
            </w:r>
            <w:r w:rsidR="0094337A" w:rsidRPr="0094337A">
              <w:rPr>
                <w:rFonts w:ascii="Times New Roman" w:hAnsi="Times New Roman"/>
                <w:sz w:val="28"/>
                <w:szCs w:val="28"/>
              </w:rPr>
              <w:t>поселок Курилово, ул. Центральная, д. 32 (Дом Культуры)</w:t>
            </w:r>
            <w:r w:rsidR="00D85F7B" w:rsidRPr="0094337A">
              <w:rPr>
                <w:rFonts w:ascii="Times New Roman" w:hAnsi="Times New Roman"/>
                <w:sz w:val="28"/>
                <w:szCs w:val="28"/>
              </w:rPr>
              <w:t>.</w:t>
            </w:r>
            <w:r w:rsidR="00A91D33" w:rsidRPr="00A91D33">
              <w:rPr>
                <w:rFonts w:ascii="Times New Roman" w:eastAsia="Times New Roman" w:hAnsi="Times New Roman" w:cs="Times New Roman"/>
                <w:bCs/>
                <w:color w:val="000000"/>
                <w:sz w:val="28"/>
                <w:szCs w:val="28"/>
                <w:lang w:eastAsia="ru-RU"/>
              </w:rPr>
              <w:t xml:space="preserve"> </w:t>
            </w:r>
            <w:r w:rsidR="00334E2F">
              <w:rPr>
                <w:rFonts w:ascii="Times New Roman" w:hAnsi="Times New Roman"/>
                <w:sz w:val="28"/>
                <w:szCs w:val="28"/>
              </w:rPr>
              <w:t>В собрании зарегистрирован</w:t>
            </w:r>
            <w:r w:rsidR="00966D63">
              <w:rPr>
                <w:rFonts w:ascii="Times New Roman" w:hAnsi="Times New Roman"/>
                <w:sz w:val="28"/>
                <w:szCs w:val="28"/>
              </w:rPr>
              <w:t>о</w:t>
            </w:r>
            <w:r w:rsidR="00BE5C39" w:rsidRPr="00367A8F">
              <w:rPr>
                <w:rFonts w:ascii="Times New Roman" w:hAnsi="Times New Roman"/>
                <w:sz w:val="28"/>
                <w:szCs w:val="28"/>
              </w:rPr>
              <w:t xml:space="preserve"> </w:t>
            </w:r>
            <w:r w:rsidR="00BC33EA">
              <w:rPr>
                <w:rFonts w:ascii="Times New Roman" w:hAnsi="Times New Roman"/>
                <w:sz w:val="28"/>
                <w:szCs w:val="28"/>
              </w:rPr>
              <w:t>16</w:t>
            </w:r>
            <w:r w:rsidR="005974DB">
              <w:rPr>
                <w:rFonts w:ascii="Times New Roman" w:hAnsi="Times New Roman"/>
                <w:sz w:val="28"/>
                <w:szCs w:val="28"/>
              </w:rPr>
              <w:t xml:space="preserve"> участник</w:t>
            </w:r>
            <w:r w:rsidR="00BC33EA">
              <w:rPr>
                <w:rFonts w:ascii="Times New Roman" w:hAnsi="Times New Roman"/>
                <w:sz w:val="28"/>
                <w:szCs w:val="28"/>
              </w:rPr>
              <w:t>ов</w:t>
            </w:r>
            <w:r w:rsidR="000302DB">
              <w:rPr>
                <w:rFonts w:ascii="Times New Roman" w:hAnsi="Times New Roman"/>
                <w:sz w:val="28"/>
                <w:szCs w:val="28"/>
              </w:rPr>
              <w:t>.</w:t>
            </w:r>
          </w:p>
          <w:p w:rsidR="00BE5C39" w:rsidRDefault="00BE5C39" w:rsidP="000C7F10">
            <w:pPr>
              <w:spacing w:after="0"/>
              <w:jc w:val="both"/>
              <w:rPr>
                <w:rFonts w:ascii="Times New Roman" w:hAnsi="Times New Roman"/>
                <w:sz w:val="28"/>
                <w:szCs w:val="28"/>
              </w:rPr>
            </w:pPr>
            <w:r>
              <w:rPr>
                <w:rFonts w:ascii="Times New Roman" w:hAnsi="Times New Roman"/>
                <w:sz w:val="28"/>
                <w:szCs w:val="28"/>
              </w:rPr>
              <w:t>Во время проведения собрания участников публичных слушаний замечаний и предложений поступило:</w:t>
            </w:r>
          </w:p>
          <w:p w:rsidR="00BE5C39" w:rsidRDefault="00354140" w:rsidP="000C7F10">
            <w:pPr>
              <w:spacing w:after="0"/>
              <w:jc w:val="both"/>
              <w:rPr>
                <w:rFonts w:ascii="Times New Roman" w:hAnsi="Times New Roman"/>
                <w:sz w:val="28"/>
                <w:szCs w:val="28"/>
              </w:rPr>
            </w:pPr>
            <w:r>
              <w:rPr>
                <w:rFonts w:ascii="Times New Roman" w:hAnsi="Times New Roman"/>
                <w:sz w:val="28"/>
                <w:szCs w:val="28"/>
              </w:rPr>
              <w:t>2</w:t>
            </w:r>
            <w:r w:rsidR="00BE5C39">
              <w:rPr>
                <w:rFonts w:ascii="Times New Roman" w:hAnsi="Times New Roman"/>
                <w:sz w:val="28"/>
                <w:szCs w:val="28"/>
              </w:rPr>
              <w:t xml:space="preserve"> предложени</w:t>
            </w:r>
            <w:r>
              <w:rPr>
                <w:rFonts w:ascii="Times New Roman" w:hAnsi="Times New Roman"/>
                <w:sz w:val="28"/>
                <w:szCs w:val="28"/>
              </w:rPr>
              <w:t>я</w:t>
            </w:r>
            <w:r w:rsidR="00BE5C39">
              <w:rPr>
                <w:rFonts w:ascii="Times New Roman" w:hAnsi="Times New Roman"/>
                <w:sz w:val="28"/>
                <w:szCs w:val="28"/>
              </w:rPr>
              <w:t xml:space="preserve"> устно;</w:t>
            </w:r>
          </w:p>
          <w:p w:rsidR="00BE5C39" w:rsidRPr="00851685" w:rsidRDefault="00354140" w:rsidP="00354140">
            <w:pPr>
              <w:spacing w:after="0"/>
              <w:jc w:val="both"/>
              <w:rPr>
                <w:rFonts w:ascii="Times New Roman" w:eastAsia="Times New Roman" w:hAnsi="Times New Roman"/>
                <w:sz w:val="28"/>
                <w:szCs w:val="28"/>
                <w:lang w:eastAsia="ru-RU"/>
              </w:rPr>
            </w:pPr>
            <w:r>
              <w:rPr>
                <w:rFonts w:ascii="Times New Roman" w:hAnsi="Times New Roman"/>
                <w:sz w:val="28"/>
                <w:szCs w:val="28"/>
              </w:rPr>
              <w:t xml:space="preserve">16 </w:t>
            </w:r>
            <w:r w:rsidR="00BE5C39">
              <w:rPr>
                <w:rFonts w:ascii="Times New Roman" w:hAnsi="Times New Roman"/>
                <w:sz w:val="28"/>
                <w:szCs w:val="28"/>
              </w:rPr>
              <w:t>предложени</w:t>
            </w:r>
            <w:r>
              <w:rPr>
                <w:rFonts w:ascii="Times New Roman" w:hAnsi="Times New Roman"/>
                <w:sz w:val="28"/>
                <w:szCs w:val="28"/>
              </w:rPr>
              <w:t>й</w:t>
            </w:r>
            <w:r w:rsidR="00BE5C39">
              <w:rPr>
                <w:rFonts w:ascii="Times New Roman" w:hAnsi="Times New Roman"/>
                <w:sz w:val="28"/>
                <w:szCs w:val="28"/>
              </w:rPr>
              <w:t>, замечани</w:t>
            </w:r>
            <w:r>
              <w:rPr>
                <w:rFonts w:ascii="Times New Roman" w:hAnsi="Times New Roman"/>
                <w:sz w:val="28"/>
                <w:szCs w:val="28"/>
              </w:rPr>
              <w:t>й</w:t>
            </w:r>
            <w:r w:rsidR="00BE5C39">
              <w:rPr>
                <w:rFonts w:ascii="Times New Roman" w:hAnsi="Times New Roman"/>
                <w:sz w:val="28"/>
                <w:szCs w:val="28"/>
              </w:rPr>
              <w:t xml:space="preserve"> в письменном виде.</w:t>
            </w:r>
          </w:p>
        </w:tc>
      </w:tr>
      <w:tr w:rsidR="00BE5C39" w:rsidRPr="00AA3394" w:rsidTr="000C7F10">
        <w:tc>
          <w:tcPr>
            <w:tcW w:w="2694" w:type="dxa"/>
          </w:tcPr>
          <w:p w:rsidR="00BE5C39" w:rsidRPr="00AA3394" w:rsidRDefault="00BE5C39" w:rsidP="004816BA">
            <w:pPr>
              <w:suppressAutoHyphens/>
              <w:spacing w:after="0"/>
              <w:jc w:val="both"/>
              <w:rPr>
                <w:rFonts w:ascii="Times New Roman" w:hAnsi="Times New Roman"/>
                <w:b/>
                <w:bCs/>
                <w:sz w:val="28"/>
                <w:szCs w:val="28"/>
              </w:rPr>
            </w:pPr>
            <w:r>
              <w:rPr>
                <w:rFonts w:ascii="Times New Roman" w:hAnsi="Times New Roman"/>
                <w:b/>
                <w:bCs/>
                <w:sz w:val="28"/>
                <w:szCs w:val="28"/>
              </w:rPr>
              <w:t>Участники публичных слушаний</w:t>
            </w:r>
          </w:p>
        </w:tc>
        <w:tc>
          <w:tcPr>
            <w:tcW w:w="7371" w:type="dxa"/>
          </w:tcPr>
          <w:p w:rsidR="00BE5C39" w:rsidRPr="00F12544" w:rsidRDefault="00BE5C39" w:rsidP="000C7F10">
            <w:pPr>
              <w:autoSpaceDE w:val="0"/>
              <w:autoSpaceDN w:val="0"/>
              <w:adjustRightInd w:val="0"/>
              <w:spacing w:after="0"/>
              <w:jc w:val="both"/>
              <w:rPr>
                <w:rFonts w:ascii="Times New Roman" w:hAnsi="Times New Roman"/>
                <w:sz w:val="28"/>
                <w:szCs w:val="28"/>
              </w:rPr>
            </w:pPr>
            <w:r w:rsidRPr="00F12544">
              <w:rPr>
                <w:rFonts w:ascii="Times New Roman" w:hAnsi="Times New Roman"/>
                <w:sz w:val="28"/>
                <w:szCs w:val="28"/>
              </w:rPr>
              <w:t>1.</w:t>
            </w:r>
            <w:r w:rsidRPr="00F12544">
              <w:rPr>
                <w:rFonts w:ascii="Times New Roman" w:hAnsi="Times New Roman"/>
                <w:sz w:val="28"/>
                <w:szCs w:val="28"/>
              </w:rPr>
              <w:tab/>
            </w:r>
            <w:r w:rsidR="00FA5F2A" w:rsidRPr="00FA5F2A">
              <w:rPr>
                <w:rFonts w:ascii="Times New Roman" w:hAnsi="Times New Roman"/>
                <w:sz w:val="28"/>
                <w:szCs w:val="28"/>
              </w:rPr>
              <w:t>жители города Москвы, имеющие место жительства или место работы на территории, в границах которой проводятся публичные слушания, и представители их объединений;</w:t>
            </w:r>
          </w:p>
          <w:p w:rsidR="00BE5C39" w:rsidRPr="00F12544" w:rsidRDefault="00BE5C39" w:rsidP="000C7F10">
            <w:pPr>
              <w:autoSpaceDE w:val="0"/>
              <w:autoSpaceDN w:val="0"/>
              <w:adjustRightInd w:val="0"/>
              <w:spacing w:after="0"/>
              <w:jc w:val="both"/>
              <w:rPr>
                <w:rFonts w:ascii="Times New Roman" w:hAnsi="Times New Roman"/>
                <w:sz w:val="28"/>
                <w:szCs w:val="28"/>
              </w:rPr>
            </w:pPr>
            <w:r w:rsidRPr="00F12544">
              <w:rPr>
                <w:rFonts w:ascii="Times New Roman" w:hAnsi="Times New Roman"/>
                <w:sz w:val="28"/>
                <w:szCs w:val="28"/>
              </w:rPr>
              <w:t>2.</w:t>
            </w:r>
            <w:r w:rsidRPr="00F12544">
              <w:rPr>
                <w:rFonts w:ascii="Times New Roman" w:hAnsi="Times New Roman"/>
                <w:sz w:val="28"/>
                <w:szCs w:val="28"/>
              </w:rPr>
              <w:tab/>
              <w:t>правообладатели земельных участков, объектов капитального строительства, жилых и нежилых помещений на рассматриваемой территории;</w:t>
            </w:r>
          </w:p>
          <w:p w:rsidR="00BE5C39" w:rsidRPr="00F12544" w:rsidRDefault="00BE5C39" w:rsidP="000C7F10">
            <w:pPr>
              <w:autoSpaceDE w:val="0"/>
              <w:autoSpaceDN w:val="0"/>
              <w:adjustRightInd w:val="0"/>
              <w:spacing w:after="0"/>
              <w:jc w:val="both"/>
              <w:rPr>
                <w:rFonts w:ascii="Times New Roman" w:hAnsi="Times New Roman"/>
                <w:sz w:val="28"/>
                <w:szCs w:val="28"/>
              </w:rPr>
            </w:pPr>
            <w:r w:rsidRPr="00F12544">
              <w:rPr>
                <w:rFonts w:ascii="Times New Roman" w:hAnsi="Times New Roman"/>
                <w:sz w:val="28"/>
                <w:szCs w:val="28"/>
              </w:rPr>
              <w:t>3.</w:t>
            </w:r>
            <w:r w:rsidRPr="00F12544">
              <w:rPr>
                <w:rFonts w:ascii="Times New Roman" w:hAnsi="Times New Roman"/>
                <w:sz w:val="28"/>
                <w:szCs w:val="28"/>
              </w:rPr>
              <w:tab/>
              <w:t>депутаты представительных органов муниципальных образований, на территории которых проводятся публичны</w:t>
            </w:r>
            <w:r w:rsidR="00515508">
              <w:rPr>
                <w:rFonts w:ascii="Times New Roman" w:hAnsi="Times New Roman"/>
                <w:sz w:val="28"/>
                <w:szCs w:val="28"/>
              </w:rPr>
              <w:t>е</w:t>
            </w:r>
            <w:r w:rsidRPr="00F12544">
              <w:rPr>
                <w:rFonts w:ascii="Times New Roman" w:hAnsi="Times New Roman"/>
                <w:sz w:val="28"/>
                <w:szCs w:val="28"/>
              </w:rPr>
              <w:t xml:space="preserve"> слушани</w:t>
            </w:r>
            <w:r w:rsidR="00515508">
              <w:rPr>
                <w:rFonts w:ascii="Times New Roman" w:hAnsi="Times New Roman"/>
                <w:sz w:val="28"/>
                <w:szCs w:val="28"/>
              </w:rPr>
              <w:t>я</w:t>
            </w:r>
            <w:r w:rsidRPr="00F12544">
              <w:rPr>
                <w:rFonts w:ascii="Times New Roman" w:hAnsi="Times New Roman"/>
                <w:sz w:val="28"/>
                <w:szCs w:val="28"/>
              </w:rPr>
              <w:t>;</w:t>
            </w:r>
          </w:p>
          <w:p w:rsidR="00BE5C39" w:rsidRPr="00AA3394" w:rsidRDefault="00BE5C39" w:rsidP="000C7F10">
            <w:pPr>
              <w:autoSpaceDE w:val="0"/>
              <w:autoSpaceDN w:val="0"/>
              <w:adjustRightInd w:val="0"/>
              <w:spacing w:after="0"/>
              <w:jc w:val="both"/>
              <w:rPr>
                <w:rFonts w:ascii="Times New Roman" w:hAnsi="Times New Roman"/>
                <w:sz w:val="28"/>
                <w:szCs w:val="28"/>
              </w:rPr>
            </w:pPr>
            <w:r w:rsidRPr="00F12544">
              <w:rPr>
                <w:rFonts w:ascii="Times New Roman" w:hAnsi="Times New Roman"/>
                <w:sz w:val="28"/>
                <w:szCs w:val="28"/>
              </w:rPr>
              <w:t>4.</w:t>
            </w:r>
            <w:r w:rsidRPr="00F12544">
              <w:rPr>
                <w:rFonts w:ascii="Times New Roman" w:hAnsi="Times New Roman"/>
                <w:sz w:val="28"/>
                <w:szCs w:val="28"/>
              </w:rPr>
              <w:tab/>
              <w:t>депутаты Московской городской Думы.</w:t>
            </w:r>
          </w:p>
        </w:tc>
      </w:tr>
    </w:tbl>
    <w:p w:rsidR="00BE5C39" w:rsidRDefault="00BE5C39" w:rsidP="00BE5C39">
      <w:pPr>
        <w:spacing w:before="0" w:beforeAutospacing="0" w:after="0" w:afterAutospacing="0"/>
        <w:jc w:val="both"/>
        <w:rPr>
          <w:rFonts w:ascii="Times New Roman" w:hAnsi="Times New Roman" w:cs="Times New Roman"/>
          <w:b/>
          <w:sz w:val="28"/>
          <w:szCs w:val="28"/>
        </w:rPr>
      </w:pPr>
    </w:p>
    <w:p w:rsidR="00367A8F" w:rsidRDefault="00367A8F" w:rsidP="00367A8F">
      <w:pPr>
        <w:spacing w:before="0" w:beforeAutospacing="0" w:after="0" w:afterAutospacing="0"/>
        <w:jc w:val="both"/>
        <w:rPr>
          <w:rFonts w:ascii="Times New Roman" w:hAnsi="Times New Roman" w:cs="Times New Roman"/>
          <w:b/>
          <w:sz w:val="28"/>
          <w:szCs w:val="28"/>
        </w:rPr>
      </w:pPr>
      <w:r>
        <w:rPr>
          <w:rFonts w:ascii="Times New Roman" w:hAnsi="Times New Roman" w:cs="Times New Roman"/>
          <w:b/>
          <w:sz w:val="28"/>
          <w:szCs w:val="28"/>
        </w:rPr>
        <w:t>- в период работы экспозиции по материалам проекта за</w:t>
      </w:r>
      <w:r w:rsidR="003C2ABF">
        <w:rPr>
          <w:rFonts w:ascii="Times New Roman" w:hAnsi="Times New Roman" w:cs="Times New Roman"/>
          <w:b/>
          <w:sz w:val="28"/>
          <w:szCs w:val="28"/>
        </w:rPr>
        <w:t>мечаний и предложений</w:t>
      </w:r>
      <w:r w:rsidR="00C93116">
        <w:rPr>
          <w:rFonts w:ascii="Times New Roman" w:hAnsi="Times New Roman" w:cs="Times New Roman"/>
          <w:b/>
          <w:sz w:val="28"/>
          <w:szCs w:val="28"/>
        </w:rPr>
        <w:t xml:space="preserve"> поступило:</w:t>
      </w:r>
    </w:p>
    <w:p w:rsidR="00EE00E1" w:rsidRDefault="00EE00E1" w:rsidP="00367A8F">
      <w:pPr>
        <w:spacing w:before="0" w:beforeAutospacing="0" w:after="0" w:afterAutospacing="0"/>
        <w:jc w:val="both"/>
        <w:rPr>
          <w:rFonts w:ascii="Times New Roman" w:hAnsi="Times New Roman" w:cs="Times New Roman"/>
          <w:b/>
          <w:sz w:val="28"/>
          <w:szCs w:val="28"/>
        </w:rPr>
      </w:pPr>
    </w:p>
    <w:tbl>
      <w:tblPr>
        <w:tblStyle w:val="a7"/>
        <w:tblW w:w="9605" w:type="dxa"/>
        <w:tblInd w:w="-34" w:type="dxa"/>
        <w:tblLook w:val="04A0" w:firstRow="1" w:lastRow="0" w:firstColumn="1" w:lastColumn="0" w:noHBand="0" w:noVBand="1"/>
      </w:tblPr>
      <w:tblGrid>
        <w:gridCol w:w="1135"/>
        <w:gridCol w:w="3664"/>
        <w:gridCol w:w="4806"/>
      </w:tblGrid>
      <w:tr w:rsidR="00EE00E1" w:rsidRPr="00CE66AD" w:rsidTr="002416B8">
        <w:tc>
          <w:tcPr>
            <w:tcW w:w="1135" w:type="dxa"/>
          </w:tcPr>
          <w:p w:rsidR="00EE00E1" w:rsidRPr="00CE66AD" w:rsidRDefault="00EE00E1" w:rsidP="00BC33EA">
            <w:pPr>
              <w:spacing w:before="0" w:beforeAutospacing="0" w:after="0" w:afterAutospacing="0"/>
              <w:rPr>
                <w:rFonts w:ascii="Times New Roman" w:hAnsi="Times New Roman"/>
                <w:b/>
                <w:sz w:val="28"/>
                <w:szCs w:val="28"/>
              </w:rPr>
            </w:pPr>
            <w:r w:rsidRPr="00CE66AD">
              <w:rPr>
                <w:rFonts w:ascii="Times New Roman" w:hAnsi="Times New Roman"/>
                <w:b/>
                <w:sz w:val="28"/>
                <w:szCs w:val="28"/>
              </w:rPr>
              <w:t>№ п/п</w:t>
            </w:r>
          </w:p>
        </w:tc>
        <w:tc>
          <w:tcPr>
            <w:tcW w:w="3664" w:type="dxa"/>
          </w:tcPr>
          <w:p w:rsidR="00EE00E1" w:rsidRPr="00CE66AD" w:rsidRDefault="00EE00E1" w:rsidP="00BC33EA">
            <w:pPr>
              <w:spacing w:before="0" w:beforeAutospacing="0" w:after="0" w:afterAutospacing="0"/>
              <w:rPr>
                <w:rFonts w:ascii="Times New Roman" w:hAnsi="Times New Roman"/>
                <w:b/>
                <w:sz w:val="28"/>
                <w:szCs w:val="28"/>
              </w:rPr>
            </w:pPr>
            <w:r w:rsidRPr="00CE66AD">
              <w:rPr>
                <w:rFonts w:ascii="Times New Roman" w:hAnsi="Times New Roman"/>
                <w:b/>
                <w:sz w:val="28"/>
                <w:szCs w:val="28"/>
              </w:rPr>
              <w:t>Фамилия, имя, отчество</w:t>
            </w:r>
          </w:p>
        </w:tc>
        <w:tc>
          <w:tcPr>
            <w:tcW w:w="4806" w:type="dxa"/>
          </w:tcPr>
          <w:p w:rsidR="00EE00E1" w:rsidRPr="00CE66AD" w:rsidRDefault="00EE00E1" w:rsidP="00BC33EA">
            <w:pPr>
              <w:spacing w:before="0" w:beforeAutospacing="0" w:after="0" w:afterAutospacing="0"/>
              <w:rPr>
                <w:rFonts w:ascii="Times New Roman" w:hAnsi="Times New Roman"/>
                <w:b/>
                <w:sz w:val="28"/>
                <w:szCs w:val="28"/>
              </w:rPr>
            </w:pPr>
            <w:r w:rsidRPr="00CE66AD">
              <w:rPr>
                <w:rFonts w:ascii="Times New Roman" w:hAnsi="Times New Roman"/>
                <w:b/>
                <w:sz w:val="28"/>
                <w:szCs w:val="28"/>
              </w:rPr>
              <w:t>Предложение/замечание</w:t>
            </w:r>
          </w:p>
        </w:tc>
      </w:tr>
      <w:tr w:rsidR="001D3BB2" w:rsidRPr="00CE66AD" w:rsidTr="002416B8">
        <w:tc>
          <w:tcPr>
            <w:tcW w:w="1135" w:type="dxa"/>
          </w:tcPr>
          <w:p w:rsidR="001D3BB2" w:rsidRPr="00CE66AD" w:rsidRDefault="001D3BB2" w:rsidP="00BC33EA">
            <w:pPr>
              <w:pStyle w:val="a5"/>
              <w:numPr>
                <w:ilvl w:val="0"/>
                <w:numId w:val="15"/>
              </w:numPr>
              <w:spacing w:after="0"/>
              <w:rPr>
                <w:rFonts w:ascii="Times New Roman" w:hAnsi="Times New Roman"/>
                <w:sz w:val="28"/>
                <w:szCs w:val="28"/>
              </w:rPr>
            </w:pPr>
          </w:p>
        </w:tc>
        <w:tc>
          <w:tcPr>
            <w:tcW w:w="3664" w:type="dxa"/>
          </w:tcPr>
          <w:p w:rsidR="001D3BB2" w:rsidRPr="00CE66AD" w:rsidRDefault="001D3BB2"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Ипполитова Е.В.</w:t>
            </w:r>
          </w:p>
        </w:tc>
        <w:tc>
          <w:tcPr>
            <w:tcW w:w="4806" w:type="dxa"/>
          </w:tcPr>
          <w:p w:rsidR="001D3BB2" w:rsidRPr="00CE66AD" w:rsidRDefault="001D3BB2"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Замечаний по проекту внесения изменений в ПЗЗ нет</w:t>
            </w:r>
          </w:p>
        </w:tc>
      </w:tr>
      <w:tr w:rsidR="001D3BB2" w:rsidRPr="00CE66AD" w:rsidTr="002416B8">
        <w:tc>
          <w:tcPr>
            <w:tcW w:w="1135" w:type="dxa"/>
          </w:tcPr>
          <w:p w:rsidR="001D3BB2" w:rsidRPr="00CE66AD" w:rsidRDefault="001D3BB2" w:rsidP="00BC33EA">
            <w:pPr>
              <w:pStyle w:val="a5"/>
              <w:numPr>
                <w:ilvl w:val="0"/>
                <w:numId w:val="15"/>
              </w:numPr>
              <w:spacing w:after="0"/>
              <w:rPr>
                <w:rFonts w:ascii="Times New Roman" w:hAnsi="Times New Roman"/>
                <w:sz w:val="28"/>
                <w:szCs w:val="28"/>
              </w:rPr>
            </w:pPr>
          </w:p>
        </w:tc>
        <w:tc>
          <w:tcPr>
            <w:tcW w:w="3664" w:type="dxa"/>
          </w:tcPr>
          <w:p w:rsidR="001D3BB2" w:rsidRPr="00CE66AD" w:rsidRDefault="001D3BB2"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Шумилкина Г.Ф.</w:t>
            </w:r>
          </w:p>
        </w:tc>
        <w:tc>
          <w:tcPr>
            <w:tcW w:w="4806" w:type="dxa"/>
          </w:tcPr>
          <w:p w:rsidR="001D3BB2" w:rsidRPr="00CE66AD" w:rsidRDefault="001D3BB2"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Замечаний по проекту внесения изменений в ПЗЗ нет</w:t>
            </w:r>
          </w:p>
        </w:tc>
      </w:tr>
      <w:tr w:rsidR="001D3BB2" w:rsidRPr="00CE66AD" w:rsidTr="002416B8">
        <w:tc>
          <w:tcPr>
            <w:tcW w:w="1135" w:type="dxa"/>
          </w:tcPr>
          <w:p w:rsidR="001D3BB2" w:rsidRPr="00CE66AD" w:rsidRDefault="001D3BB2" w:rsidP="00BC33EA">
            <w:pPr>
              <w:pStyle w:val="a5"/>
              <w:numPr>
                <w:ilvl w:val="0"/>
                <w:numId w:val="15"/>
              </w:numPr>
              <w:spacing w:after="0"/>
              <w:rPr>
                <w:rFonts w:ascii="Times New Roman" w:hAnsi="Times New Roman"/>
                <w:sz w:val="28"/>
                <w:szCs w:val="28"/>
              </w:rPr>
            </w:pPr>
          </w:p>
        </w:tc>
        <w:tc>
          <w:tcPr>
            <w:tcW w:w="3664" w:type="dxa"/>
          </w:tcPr>
          <w:p w:rsidR="001D3BB2" w:rsidRPr="00CE66AD" w:rsidRDefault="001D3BB2"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Пушкарев И.В.</w:t>
            </w:r>
          </w:p>
        </w:tc>
        <w:tc>
          <w:tcPr>
            <w:tcW w:w="4806" w:type="dxa"/>
          </w:tcPr>
          <w:p w:rsidR="001D3BB2" w:rsidRPr="00CE66AD" w:rsidRDefault="001D3BB2"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Замечаний, предложений и по проекту нет</w:t>
            </w:r>
          </w:p>
        </w:tc>
      </w:tr>
      <w:tr w:rsidR="001D3BB2" w:rsidRPr="00CE66AD" w:rsidTr="002416B8">
        <w:tc>
          <w:tcPr>
            <w:tcW w:w="1135" w:type="dxa"/>
          </w:tcPr>
          <w:p w:rsidR="001D3BB2" w:rsidRPr="00CE66AD" w:rsidRDefault="001D3BB2" w:rsidP="00BC33EA">
            <w:pPr>
              <w:pStyle w:val="a5"/>
              <w:numPr>
                <w:ilvl w:val="0"/>
                <w:numId w:val="15"/>
              </w:numPr>
              <w:spacing w:after="0"/>
              <w:rPr>
                <w:rFonts w:ascii="Times New Roman" w:hAnsi="Times New Roman"/>
                <w:sz w:val="28"/>
                <w:szCs w:val="28"/>
              </w:rPr>
            </w:pPr>
          </w:p>
        </w:tc>
        <w:tc>
          <w:tcPr>
            <w:tcW w:w="3664" w:type="dxa"/>
          </w:tcPr>
          <w:p w:rsidR="001D3BB2" w:rsidRPr="00CE66AD" w:rsidRDefault="001D3BB2"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Линькова Ж.Р.</w:t>
            </w:r>
          </w:p>
        </w:tc>
        <w:tc>
          <w:tcPr>
            <w:tcW w:w="4806" w:type="dxa"/>
          </w:tcPr>
          <w:p w:rsidR="001D3BB2" w:rsidRPr="00CE66AD" w:rsidRDefault="00273229"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 xml:space="preserve">Замечаний и предложений </w:t>
            </w:r>
            <w:r w:rsidR="001D3BB2" w:rsidRPr="00CE66AD">
              <w:rPr>
                <w:rFonts w:ascii="Times New Roman" w:hAnsi="Times New Roman" w:cs="Times New Roman"/>
                <w:sz w:val="28"/>
                <w:szCs w:val="28"/>
              </w:rPr>
              <w:t>нет</w:t>
            </w:r>
          </w:p>
        </w:tc>
      </w:tr>
      <w:tr w:rsidR="001D3BB2" w:rsidRPr="00CE66AD" w:rsidTr="002416B8">
        <w:tc>
          <w:tcPr>
            <w:tcW w:w="1135" w:type="dxa"/>
          </w:tcPr>
          <w:p w:rsidR="001D3BB2" w:rsidRPr="00CE66AD" w:rsidRDefault="001D3BB2" w:rsidP="00BC33EA">
            <w:pPr>
              <w:pStyle w:val="a5"/>
              <w:numPr>
                <w:ilvl w:val="0"/>
                <w:numId w:val="15"/>
              </w:numPr>
              <w:spacing w:after="0"/>
              <w:rPr>
                <w:rFonts w:ascii="Times New Roman" w:hAnsi="Times New Roman"/>
                <w:sz w:val="28"/>
                <w:szCs w:val="28"/>
              </w:rPr>
            </w:pPr>
          </w:p>
        </w:tc>
        <w:tc>
          <w:tcPr>
            <w:tcW w:w="3664" w:type="dxa"/>
          </w:tcPr>
          <w:p w:rsidR="001D3BB2" w:rsidRPr="00CE66AD" w:rsidRDefault="001D3BB2"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Ипполитов В.Е.</w:t>
            </w:r>
          </w:p>
        </w:tc>
        <w:tc>
          <w:tcPr>
            <w:tcW w:w="4806" w:type="dxa"/>
          </w:tcPr>
          <w:p w:rsidR="001D3BB2" w:rsidRPr="00CE66AD" w:rsidRDefault="001D3BB2"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Замечания по проекту отсутствуют</w:t>
            </w:r>
          </w:p>
        </w:tc>
      </w:tr>
      <w:tr w:rsidR="001D3BB2" w:rsidRPr="00CE66AD" w:rsidTr="002416B8">
        <w:tc>
          <w:tcPr>
            <w:tcW w:w="1135" w:type="dxa"/>
          </w:tcPr>
          <w:p w:rsidR="001D3BB2" w:rsidRPr="00CE66AD" w:rsidRDefault="001D3BB2" w:rsidP="00BC33EA">
            <w:pPr>
              <w:pStyle w:val="a5"/>
              <w:numPr>
                <w:ilvl w:val="0"/>
                <w:numId w:val="15"/>
              </w:numPr>
              <w:spacing w:after="0"/>
              <w:rPr>
                <w:rFonts w:ascii="Times New Roman" w:hAnsi="Times New Roman"/>
                <w:sz w:val="28"/>
                <w:szCs w:val="28"/>
              </w:rPr>
            </w:pPr>
          </w:p>
        </w:tc>
        <w:tc>
          <w:tcPr>
            <w:tcW w:w="3664" w:type="dxa"/>
          </w:tcPr>
          <w:p w:rsidR="001D3BB2" w:rsidRPr="00CE66AD" w:rsidRDefault="001D3BB2"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Губернаторова А.В.</w:t>
            </w:r>
          </w:p>
        </w:tc>
        <w:tc>
          <w:tcPr>
            <w:tcW w:w="4806" w:type="dxa"/>
          </w:tcPr>
          <w:p w:rsidR="001D3BB2" w:rsidRPr="00CE66AD" w:rsidRDefault="001D3BB2"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Замечания по проекту отсутствуют</w:t>
            </w:r>
          </w:p>
        </w:tc>
      </w:tr>
      <w:tr w:rsidR="00BC33EA" w:rsidRPr="00CE66AD" w:rsidTr="002416B8">
        <w:tc>
          <w:tcPr>
            <w:tcW w:w="1135" w:type="dxa"/>
          </w:tcPr>
          <w:p w:rsidR="00BC33EA" w:rsidRPr="00CE66AD" w:rsidRDefault="00BC33EA" w:rsidP="00BC33EA">
            <w:pPr>
              <w:pStyle w:val="a5"/>
              <w:numPr>
                <w:ilvl w:val="0"/>
                <w:numId w:val="15"/>
              </w:numPr>
              <w:spacing w:after="0"/>
              <w:rPr>
                <w:rFonts w:ascii="Times New Roman" w:hAnsi="Times New Roman"/>
                <w:sz w:val="28"/>
                <w:szCs w:val="28"/>
              </w:rPr>
            </w:pPr>
          </w:p>
        </w:tc>
        <w:tc>
          <w:tcPr>
            <w:tcW w:w="3664" w:type="dxa"/>
          </w:tcPr>
          <w:p w:rsidR="00BC33EA" w:rsidRPr="00CE66AD" w:rsidRDefault="00BC33EA"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Дудникова Г.В.</w:t>
            </w:r>
          </w:p>
        </w:tc>
        <w:tc>
          <w:tcPr>
            <w:tcW w:w="4806" w:type="dxa"/>
          </w:tcPr>
          <w:p w:rsidR="00BC33EA" w:rsidRPr="00CE66AD" w:rsidRDefault="00BC33EA"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Замечаний и предложений по проекту нет</w:t>
            </w:r>
          </w:p>
        </w:tc>
      </w:tr>
      <w:tr w:rsidR="00BC33EA" w:rsidRPr="00CE66AD" w:rsidTr="002416B8">
        <w:tc>
          <w:tcPr>
            <w:tcW w:w="1135" w:type="dxa"/>
          </w:tcPr>
          <w:p w:rsidR="00BC33EA" w:rsidRPr="00CE66AD" w:rsidRDefault="00BC33EA" w:rsidP="00BC33EA">
            <w:pPr>
              <w:pStyle w:val="a5"/>
              <w:numPr>
                <w:ilvl w:val="0"/>
                <w:numId w:val="15"/>
              </w:numPr>
              <w:spacing w:after="0"/>
              <w:rPr>
                <w:rFonts w:ascii="Times New Roman" w:hAnsi="Times New Roman"/>
                <w:sz w:val="28"/>
                <w:szCs w:val="28"/>
              </w:rPr>
            </w:pPr>
          </w:p>
        </w:tc>
        <w:tc>
          <w:tcPr>
            <w:tcW w:w="3664" w:type="dxa"/>
          </w:tcPr>
          <w:p w:rsidR="00BC33EA" w:rsidRPr="00CE66AD" w:rsidRDefault="00BC33EA"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Чаусова Т.В.</w:t>
            </w:r>
          </w:p>
        </w:tc>
        <w:tc>
          <w:tcPr>
            <w:tcW w:w="4806" w:type="dxa"/>
          </w:tcPr>
          <w:p w:rsidR="00BC33EA" w:rsidRPr="00CE66AD" w:rsidRDefault="00BC33EA"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Замечаний и предложений по проекту нет</w:t>
            </w:r>
          </w:p>
        </w:tc>
      </w:tr>
      <w:tr w:rsidR="00BC33EA" w:rsidRPr="00CE66AD" w:rsidTr="002416B8">
        <w:tc>
          <w:tcPr>
            <w:tcW w:w="1135" w:type="dxa"/>
          </w:tcPr>
          <w:p w:rsidR="00BC33EA" w:rsidRPr="00CE66AD" w:rsidRDefault="00BC33EA" w:rsidP="00BC33EA">
            <w:pPr>
              <w:pStyle w:val="a5"/>
              <w:numPr>
                <w:ilvl w:val="0"/>
                <w:numId w:val="15"/>
              </w:numPr>
              <w:spacing w:after="0"/>
              <w:rPr>
                <w:rFonts w:ascii="Times New Roman" w:hAnsi="Times New Roman"/>
                <w:sz w:val="28"/>
                <w:szCs w:val="28"/>
              </w:rPr>
            </w:pPr>
          </w:p>
        </w:tc>
        <w:tc>
          <w:tcPr>
            <w:tcW w:w="3664" w:type="dxa"/>
          </w:tcPr>
          <w:p w:rsidR="00BC33EA" w:rsidRPr="00CE66AD" w:rsidRDefault="00BC33EA"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Чаусов А.В.</w:t>
            </w:r>
          </w:p>
        </w:tc>
        <w:tc>
          <w:tcPr>
            <w:tcW w:w="4806" w:type="dxa"/>
          </w:tcPr>
          <w:p w:rsidR="00BC33EA" w:rsidRPr="00CE66AD" w:rsidRDefault="00BC33EA"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Замечаний и предложений по проекту нет</w:t>
            </w:r>
          </w:p>
        </w:tc>
      </w:tr>
      <w:tr w:rsidR="00BC33EA" w:rsidRPr="00CE66AD" w:rsidTr="002416B8">
        <w:tc>
          <w:tcPr>
            <w:tcW w:w="1135" w:type="dxa"/>
          </w:tcPr>
          <w:p w:rsidR="00BC33EA" w:rsidRPr="00CE66AD" w:rsidRDefault="00BC33EA" w:rsidP="00BC33EA">
            <w:pPr>
              <w:pStyle w:val="a5"/>
              <w:numPr>
                <w:ilvl w:val="0"/>
                <w:numId w:val="15"/>
              </w:numPr>
              <w:spacing w:after="0"/>
              <w:rPr>
                <w:rFonts w:ascii="Times New Roman" w:hAnsi="Times New Roman"/>
                <w:sz w:val="28"/>
                <w:szCs w:val="28"/>
              </w:rPr>
            </w:pPr>
          </w:p>
        </w:tc>
        <w:tc>
          <w:tcPr>
            <w:tcW w:w="3664" w:type="dxa"/>
          </w:tcPr>
          <w:p w:rsidR="00BC33EA" w:rsidRPr="00CE66AD" w:rsidRDefault="00BC33EA"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Коткова А.С.</w:t>
            </w:r>
          </w:p>
        </w:tc>
        <w:tc>
          <w:tcPr>
            <w:tcW w:w="4806" w:type="dxa"/>
          </w:tcPr>
          <w:p w:rsidR="00BC33EA" w:rsidRPr="00CE66AD" w:rsidRDefault="00BC33EA"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Предложений и замечаний по проекту нет</w:t>
            </w:r>
          </w:p>
        </w:tc>
      </w:tr>
      <w:tr w:rsidR="00BC33EA" w:rsidRPr="00CE66AD" w:rsidTr="002416B8">
        <w:tc>
          <w:tcPr>
            <w:tcW w:w="1135" w:type="dxa"/>
          </w:tcPr>
          <w:p w:rsidR="00BC33EA" w:rsidRPr="00CE66AD" w:rsidRDefault="00BC33EA" w:rsidP="00BC33EA">
            <w:pPr>
              <w:pStyle w:val="a5"/>
              <w:numPr>
                <w:ilvl w:val="0"/>
                <w:numId w:val="15"/>
              </w:numPr>
              <w:spacing w:after="0"/>
              <w:rPr>
                <w:rFonts w:ascii="Times New Roman" w:hAnsi="Times New Roman"/>
                <w:sz w:val="28"/>
                <w:szCs w:val="28"/>
              </w:rPr>
            </w:pPr>
          </w:p>
        </w:tc>
        <w:tc>
          <w:tcPr>
            <w:tcW w:w="3664" w:type="dxa"/>
          </w:tcPr>
          <w:p w:rsidR="00BC33EA" w:rsidRPr="00CE66AD" w:rsidRDefault="00BC33EA"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Кириленко О.И.</w:t>
            </w:r>
          </w:p>
        </w:tc>
        <w:tc>
          <w:tcPr>
            <w:tcW w:w="4806" w:type="dxa"/>
          </w:tcPr>
          <w:p w:rsidR="00BC33EA" w:rsidRPr="00CE66AD" w:rsidRDefault="00BC33EA"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Предложений и замечаний по проекту нет</w:t>
            </w:r>
          </w:p>
        </w:tc>
      </w:tr>
      <w:tr w:rsidR="00BC33EA" w:rsidRPr="00CE66AD" w:rsidTr="002416B8">
        <w:tc>
          <w:tcPr>
            <w:tcW w:w="1135" w:type="dxa"/>
          </w:tcPr>
          <w:p w:rsidR="00BC33EA" w:rsidRPr="00CE66AD" w:rsidRDefault="00BC33EA" w:rsidP="00BC33EA">
            <w:pPr>
              <w:pStyle w:val="a5"/>
              <w:numPr>
                <w:ilvl w:val="0"/>
                <w:numId w:val="15"/>
              </w:numPr>
              <w:spacing w:after="0"/>
              <w:rPr>
                <w:rFonts w:ascii="Times New Roman" w:hAnsi="Times New Roman"/>
                <w:sz w:val="28"/>
                <w:szCs w:val="28"/>
              </w:rPr>
            </w:pPr>
          </w:p>
        </w:tc>
        <w:tc>
          <w:tcPr>
            <w:tcW w:w="3664" w:type="dxa"/>
          </w:tcPr>
          <w:p w:rsidR="00BC33EA" w:rsidRPr="00CE66AD" w:rsidRDefault="00BC33EA"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Котков А.Ю.</w:t>
            </w:r>
          </w:p>
        </w:tc>
        <w:tc>
          <w:tcPr>
            <w:tcW w:w="4806" w:type="dxa"/>
          </w:tcPr>
          <w:p w:rsidR="00BC33EA" w:rsidRPr="00CE66AD" w:rsidRDefault="00BC33EA" w:rsidP="00BC33EA">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Предложений и замечаний по проекту нет</w:t>
            </w:r>
          </w:p>
        </w:tc>
      </w:tr>
      <w:tr w:rsidR="00BC33EA" w:rsidRPr="00CE66AD" w:rsidTr="002416B8">
        <w:tc>
          <w:tcPr>
            <w:tcW w:w="1135" w:type="dxa"/>
          </w:tcPr>
          <w:p w:rsidR="00BC33EA" w:rsidRPr="00CE66AD" w:rsidRDefault="00BC33EA" w:rsidP="00BC33EA">
            <w:pPr>
              <w:pStyle w:val="a5"/>
              <w:numPr>
                <w:ilvl w:val="0"/>
                <w:numId w:val="15"/>
              </w:numPr>
              <w:spacing w:after="0"/>
              <w:rPr>
                <w:rFonts w:ascii="Times New Roman" w:hAnsi="Times New Roman"/>
                <w:sz w:val="28"/>
                <w:szCs w:val="28"/>
              </w:rPr>
            </w:pPr>
          </w:p>
        </w:tc>
        <w:tc>
          <w:tcPr>
            <w:tcW w:w="3664" w:type="dxa"/>
          </w:tcPr>
          <w:p w:rsidR="00BC33EA" w:rsidRPr="00CE66AD" w:rsidRDefault="00BC33EA" w:rsidP="00BC33EA">
            <w:pPr>
              <w:jc w:val="both"/>
              <w:rPr>
                <w:rFonts w:ascii="Times New Roman" w:hAnsi="Times New Roman" w:cs="Times New Roman"/>
                <w:sz w:val="28"/>
                <w:szCs w:val="28"/>
              </w:rPr>
            </w:pPr>
            <w:r w:rsidRPr="00CE66AD">
              <w:rPr>
                <w:rFonts w:ascii="Times New Roman" w:hAnsi="Times New Roman" w:cs="Times New Roman"/>
                <w:sz w:val="28"/>
                <w:szCs w:val="28"/>
              </w:rPr>
              <w:t>Чаусова Е.И.</w:t>
            </w:r>
          </w:p>
        </w:tc>
        <w:tc>
          <w:tcPr>
            <w:tcW w:w="4806" w:type="dxa"/>
          </w:tcPr>
          <w:p w:rsidR="00BC33EA" w:rsidRPr="00CE66AD" w:rsidRDefault="00BC33EA" w:rsidP="00BC33EA">
            <w:pPr>
              <w:jc w:val="both"/>
              <w:rPr>
                <w:rFonts w:ascii="Times New Roman" w:hAnsi="Times New Roman" w:cs="Times New Roman"/>
                <w:sz w:val="28"/>
                <w:szCs w:val="28"/>
              </w:rPr>
            </w:pPr>
            <w:r w:rsidRPr="00CE66AD">
              <w:rPr>
                <w:rFonts w:ascii="Times New Roman" w:hAnsi="Times New Roman" w:cs="Times New Roman"/>
                <w:sz w:val="28"/>
                <w:szCs w:val="28"/>
              </w:rPr>
              <w:t>Предложений и замечаний нет</w:t>
            </w:r>
          </w:p>
        </w:tc>
      </w:tr>
      <w:tr w:rsidR="00BC33EA" w:rsidRPr="00326A87" w:rsidTr="002416B8">
        <w:tc>
          <w:tcPr>
            <w:tcW w:w="1135" w:type="dxa"/>
          </w:tcPr>
          <w:p w:rsidR="00BC33EA" w:rsidRPr="00CE66AD" w:rsidRDefault="00BC33EA" w:rsidP="00BC33EA">
            <w:pPr>
              <w:pStyle w:val="a5"/>
              <w:numPr>
                <w:ilvl w:val="0"/>
                <w:numId w:val="15"/>
              </w:numPr>
              <w:spacing w:after="0"/>
              <w:rPr>
                <w:rFonts w:ascii="Times New Roman" w:hAnsi="Times New Roman"/>
                <w:sz w:val="28"/>
                <w:szCs w:val="28"/>
              </w:rPr>
            </w:pPr>
          </w:p>
        </w:tc>
        <w:tc>
          <w:tcPr>
            <w:tcW w:w="3664" w:type="dxa"/>
          </w:tcPr>
          <w:p w:rsidR="00BC33EA" w:rsidRPr="00CE66AD" w:rsidRDefault="00BC33EA" w:rsidP="00BC33EA">
            <w:pPr>
              <w:jc w:val="both"/>
              <w:rPr>
                <w:rFonts w:ascii="Times New Roman" w:hAnsi="Times New Roman" w:cs="Times New Roman"/>
                <w:sz w:val="28"/>
                <w:szCs w:val="28"/>
              </w:rPr>
            </w:pPr>
            <w:r w:rsidRPr="00CE66AD">
              <w:rPr>
                <w:rFonts w:ascii="Times New Roman" w:hAnsi="Times New Roman" w:cs="Times New Roman"/>
                <w:sz w:val="28"/>
                <w:szCs w:val="28"/>
              </w:rPr>
              <w:t>Андреева Е.А.</w:t>
            </w:r>
          </w:p>
        </w:tc>
        <w:tc>
          <w:tcPr>
            <w:tcW w:w="4806" w:type="dxa"/>
          </w:tcPr>
          <w:p w:rsidR="00BC33EA" w:rsidRPr="00CE66AD" w:rsidRDefault="00BC33EA" w:rsidP="00BC33EA">
            <w:pPr>
              <w:jc w:val="both"/>
              <w:rPr>
                <w:rFonts w:ascii="Times New Roman" w:hAnsi="Times New Roman" w:cs="Times New Roman"/>
                <w:sz w:val="28"/>
                <w:szCs w:val="28"/>
              </w:rPr>
            </w:pPr>
            <w:r w:rsidRPr="00CE66AD">
              <w:rPr>
                <w:rFonts w:ascii="Times New Roman" w:hAnsi="Times New Roman" w:cs="Times New Roman"/>
                <w:sz w:val="28"/>
                <w:szCs w:val="28"/>
              </w:rPr>
              <w:t>Предложений и замечаний нет</w:t>
            </w:r>
          </w:p>
        </w:tc>
      </w:tr>
    </w:tbl>
    <w:p w:rsidR="007D35F2" w:rsidRDefault="007D35F2" w:rsidP="00367A8F">
      <w:pPr>
        <w:spacing w:before="0" w:beforeAutospacing="0" w:after="0" w:afterAutospacing="0"/>
        <w:jc w:val="both"/>
        <w:rPr>
          <w:rFonts w:ascii="Times New Roman" w:hAnsi="Times New Roman"/>
          <w:b/>
          <w:sz w:val="28"/>
          <w:szCs w:val="28"/>
        </w:rPr>
      </w:pPr>
    </w:p>
    <w:p w:rsidR="00A12AB2" w:rsidRDefault="00367A8F" w:rsidP="00367A8F">
      <w:pPr>
        <w:spacing w:before="0" w:beforeAutospacing="0" w:after="0" w:afterAutospacing="0"/>
        <w:jc w:val="both"/>
        <w:rPr>
          <w:rFonts w:ascii="Times New Roman" w:hAnsi="Times New Roman"/>
          <w:b/>
          <w:sz w:val="28"/>
          <w:szCs w:val="28"/>
        </w:rPr>
      </w:pPr>
      <w:r w:rsidRPr="0053027C">
        <w:rPr>
          <w:rFonts w:ascii="Times New Roman" w:hAnsi="Times New Roman"/>
          <w:b/>
          <w:sz w:val="28"/>
          <w:szCs w:val="28"/>
        </w:rPr>
        <w:t xml:space="preserve">- во время проведения собрания участников публичных слушаний </w:t>
      </w:r>
      <w:r w:rsidRPr="0053027C">
        <w:rPr>
          <w:rFonts w:ascii="Times New Roman" w:eastAsia="Calibri" w:hAnsi="Times New Roman" w:cs="Times New Roman"/>
          <w:b/>
          <w:sz w:val="28"/>
          <w:szCs w:val="28"/>
        </w:rPr>
        <w:t>устно</w:t>
      </w:r>
      <w:r w:rsidR="002703C4" w:rsidRPr="0053027C">
        <w:rPr>
          <w:rFonts w:ascii="Times New Roman" w:hAnsi="Times New Roman"/>
          <w:b/>
          <w:sz w:val="28"/>
          <w:szCs w:val="28"/>
        </w:rPr>
        <w:t xml:space="preserve"> </w:t>
      </w:r>
      <w:r w:rsidRPr="0053027C">
        <w:rPr>
          <w:rFonts w:ascii="Times New Roman" w:hAnsi="Times New Roman"/>
          <w:b/>
          <w:sz w:val="28"/>
          <w:szCs w:val="28"/>
        </w:rPr>
        <w:t>поступило</w:t>
      </w:r>
      <w:r w:rsidR="00E62A76" w:rsidRPr="0053027C">
        <w:rPr>
          <w:rFonts w:ascii="Times New Roman" w:hAnsi="Times New Roman"/>
          <w:b/>
          <w:sz w:val="28"/>
          <w:szCs w:val="28"/>
        </w:rPr>
        <w:t xml:space="preserve"> </w:t>
      </w:r>
      <w:r w:rsidR="002703C4" w:rsidRPr="0053027C">
        <w:rPr>
          <w:rFonts w:ascii="Times New Roman" w:hAnsi="Times New Roman"/>
          <w:b/>
          <w:sz w:val="28"/>
          <w:szCs w:val="28"/>
        </w:rPr>
        <w:t>замечаний и предложений</w:t>
      </w:r>
      <w:r w:rsidR="00F8375B">
        <w:rPr>
          <w:rFonts w:ascii="Times New Roman" w:hAnsi="Times New Roman"/>
          <w:b/>
          <w:sz w:val="28"/>
          <w:szCs w:val="28"/>
        </w:rPr>
        <w:t>:</w:t>
      </w:r>
    </w:p>
    <w:p w:rsidR="00C26C5A" w:rsidRDefault="00C26C5A" w:rsidP="00367A8F">
      <w:pPr>
        <w:spacing w:before="0" w:beforeAutospacing="0" w:after="0" w:afterAutospacing="0"/>
        <w:jc w:val="both"/>
        <w:rPr>
          <w:rFonts w:ascii="Times New Roman" w:hAnsi="Times New Roman"/>
          <w:b/>
          <w:sz w:val="28"/>
          <w:szCs w:val="28"/>
        </w:rPr>
      </w:pPr>
    </w:p>
    <w:tbl>
      <w:tblPr>
        <w:tblStyle w:val="a7"/>
        <w:tblW w:w="9605" w:type="dxa"/>
        <w:tblInd w:w="-34" w:type="dxa"/>
        <w:tblLook w:val="04A0" w:firstRow="1" w:lastRow="0" w:firstColumn="1" w:lastColumn="0" w:noHBand="0" w:noVBand="1"/>
      </w:tblPr>
      <w:tblGrid>
        <w:gridCol w:w="1135"/>
        <w:gridCol w:w="3664"/>
        <w:gridCol w:w="4806"/>
      </w:tblGrid>
      <w:tr w:rsidR="00C26C5A" w:rsidRPr="00CE66AD" w:rsidTr="00A4504F">
        <w:tc>
          <w:tcPr>
            <w:tcW w:w="1135" w:type="dxa"/>
          </w:tcPr>
          <w:p w:rsidR="00C26C5A" w:rsidRPr="00C93116" w:rsidRDefault="00C26C5A" w:rsidP="00A4504F">
            <w:pPr>
              <w:pStyle w:val="a5"/>
              <w:numPr>
                <w:ilvl w:val="0"/>
                <w:numId w:val="21"/>
              </w:numPr>
              <w:spacing w:after="0"/>
              <w:jc w:val="both"/>
              <w:rPr>
                <w:rFonts w:ascii="Times New Roman" w:hAnsi="Times New Roman"/>
                <w:sz w:val="28"/>
                <w:szCs w:val="28"/>
              </w:rPr>
            </w:pPr>
          </w:p>
        </w:tc>
        <w:tc>
          <w:tcPr>
            <w:tcW w:w="3664" w:type="dxa"/>
          </w:tcPr>
          <w:p w:rsidR="00C26C5A" w:rsidRPr="00CE66AD" w:rsidRDefault="00354140" w:rsidP="00354140">
            <w:pPr>
              <w:spacing w:after="0" w:afterAutospacing="0"/>
              <w:jc w:val="both"/>
              <w:rPr>
                <w:rFonts w:ascii="Times New Roman" w:hAnsi="Times New Roman" w:cs="Times New Roman"/>
                <w:sz w:val="28"/>
                <w:szCs w:val="28"/>
              </w:rPr>
            </w:pPr>
            <w:r w:rsidRPr="00CE66AD">
              <w:rPr>
                <w:rFonts w:ascii="Times New Roman" w:eastAsia="Times New Roman" w:hAnsi="Times New Roman"/>
                <w:sz w:val="28"/>
                <w:szCs w:val="28"/>
                <w:lang w:eastAsia="ru-RU"/>
              </w:rPr>
              <w:t>Пошвыкина Е.В.</w:t>
            </w:r>
          </w:p>
        </w:tc>
        <w:tc>
          <w:tcPr>
            <w:tcW w:w="4806" w:type="dxa"/>
          </w:tcPr>
          <w:p w:rsidR="00354140" w:rsidRPr="00CE66AD" w:rsidRDefault="00354140" w:rsidP="00354140">
            <w:pPr>
              <w:spacing w:before="0" w:beforeAutospacing="0" w:after="0" w:afterAutospacing="0"/>
              <w:jc w:val="both"/>
              <w:rPr>
                <w:rFonts w:ascii="Times New Roman" w:eastAsia="Times New Roman" w:hAnsi="Times New Roman"/>
                <w:sz w:val="28"/>
                <w:szCs w:val="28"/>
                <w:lang w:eastAsia="ru-RU"/>
              </w:rPr>
            </w:pPr>
            <w:r w:rsidRPr="00CE66AD">
              <w:rPr>
                <w:rFonts w:ascii="Times New Roman" w:eastAsia="Times New Roman" w:hAnsi="Times New Roman"/>
                <w:sz w:val="28"/>
                <w:szCs w:val="28"/>
                <w:lang w:eastAsia="ru-RU"/>
              </w:rPr>
              <w:t>Строительство объектов на указанных земельных участках, не станет ли препятствием в доступе и использовании реки жителями поселения?</w:t>
            </w:r>
          </w:p>
          <w:p w:rsidR="00354140" w:rsidRPr="00CE66AD" w:rsidRDefault="00354140" w:rsidP="00354140">
            <w:pPr>
              <w:spacing w:before="0" w:beforeAutospacing="0" w:after="0" w:afterAutospacing="0"/>
              <w:jc w:val="both"/>
              <w:rPr>
                <w:rFonts w:ascii="Times New Roman" w:eastAsia="Times New Roman" w:hAnsi="Times New Roman"/>
                <w:sz w:val="28"/>
                <w:szCs w:val="28"/>
                <w:lang w:eastAsia="ru-RU"/>
              </w:rPr>
            </w:pPr>
            <w:r w:rsidRPr="00CE66AD">
              <w:rPr>
                <w:rFonts w:ascii="Times New Roman" w:eastAsia="Times New Roman" w:hAnsi="Times New Roman"/>
                <w:sz w:val="28"/>
                <w:szCs w:val="28"/>
                <w:lang w:eastAsia="ru-RU"/>
              </w:rPr>
              <w:t>Ответ представителя: доступ к водному объекту останется без ограничений, как и в настоящее время.</w:t>
            </w:r>
          </w:p>
          <w:p w:rsidR="00C26C5A" w:rsidRPr="00CE66AD" w:rsidRDefault="00B64BA1" w:rsidP="00354140">
            <w:pPr>
              <w:spacing w:before="0" w:beforeAutospacing="0" w:after="0" w:afterAutospacing="0"/>
              <w:jc w:val="both"/>
              <w:rPr>
                <w:rFonts w:ascii="Times New Roman" w:hAnsi="Times New Roman" w:cs="Times New Roman"/>
                <w:sz w:val="28"/>
                <w:szCs w:val="28"/>
              </w:rPr>
            </w:pPr>
            <w:r w:rsidRPr="00CE66AD">
              <w:rPr>
                <w:rFonts w:ascii="Times New Roman" w:eastAsia="Times New Roman" w:hAnsi="Times New Roman"/>
                <w:sz w:val="28"/>
                <w:szCs w:val="28"/>
                <w:lang w:eastAsia="ru-RU"/>
              </w:rPr>
              <w:t>Очень хорошо. Возражений по внесению изменений в ПЗЗ нет. Пусть собственник земельных участков использует участки на свое усмотрение</w:t>
            </w:r>
            <w:r w:rsidR="00354140" w:rsidRPr="00CE66AD">
              <w:rPr>
                <w:rFonts w:ascii="Times New Roman" w:eastAsia="Times New Roman" w:hAnsi="Times New Roman"/>
                <w:sz w:val="28"/>
                <w:szCs w:val="28"/>
                <w:lang w:eastAsia="ru-RU"/>
              </w:rPr>
              <w:t>.</w:t>
            </w:r>
          </w:p>
        </w:tc>
      </w:tr>
      <w:tr w:rsidR="00354140" w:rsidRPr="009F4A6F" w:rsidTr="00A4504F">
        <w:tc>
          <w:tcPr>
            <w:tcW w:w="1135" w:type="dxa"/>
          </w:tcPr>
          <w:p w:rsidR="00354140" w:rsidRPr="00CE66AD" w:rsidRDefault="00354140" w:rsidP="00A4504F">
            <w:pPr>
              <w:pStyle w:val="a5"/>
              <w:numPr>
                <w:ilvl w:val="0"/>
                <w:numId w:val="21"/>
              </w:numPr>
              <w:spacing w:after="0"/>
              <w:jc w:val="both"/>
              <w:rPr>
                <w:rFonts w:ascii="Times New Roman" w:hAnsi="Times New Roman"/>
                <w:sz w:val="28"/>
                <w:szCs w:val="28"/>
              </w:rPr>
            </w:pPr>
          </w:p>
        </w:tc>
        <w:tc>
          <w:tcPr>
            <w:tcW w:w="3664" w:type="dxa"/>
          </w:tcPr>
          <w:p w:rsidR="00354140" w:rsidRPr="00CE66AD" w:rsidRDefault="00354140" w:rsidP="00354140">
            <w:pPr>
              <w:spacing w:after="0" w:afterAutospacing="0"/>
              <w:jc w:val="both"/>
              <w:rPr>
                <w:rFonts w:ascii="Times New Roman" w:eastAsia="Times New Roman" w:hAnsi="Times New Roman"/>
                <w:sz w:val="28"/>
                <w:szCs w:val="28"/>
                <w:lang w:eastAsia="ru-RU"/>
              </w:rPr>
            </w:pPr>
            <w:r w:rsidRPr="00CE66AD">
              <w:rPr>
                <w:rFonts w:ascii="Times New Roman" w:eastAsia="Times New Roman" w:hAnsi="Times New Roman"/>
                <w:sz w:val="28"/>
                <w:szCs w:val="28"/>
                <w:lang w:eastAsia="ru-RU"/>
              </w:rPr>
              <w:t>Замуруева Н.П.</w:t>
            </w:r>
          </w:p>
        </w:tc>
        <w:tc>
          <w:tcPr>
            <w:tcW w:w="4806" w:type="dxa"/>
          </w:tcPr>
          <w:p w:rsidR="00354140" w:rsidRPr="00CE66AD" w:rsidRDefault="00354140" w:rsidP="00354140">
            <w:pPr>
              <w:spacing w:before="0" w:beforeAutospacing="0" w:after="0" w:afterAutospacing="0"/>
              <w:jc w:val="both"/>
              <w:rPr>
                <w:rFonts w:ascii="Times New Roman" w:eastAsia="Times New Roman" w:hAnsi="Times New Roman"/>
                <w:sz w:val="28"/>
                <w:szCs w:val="28"/>
                <w:lang w:eastAsia="ru-RU"/>
              </w:rPr>
            </w:pPr>
            <w:r w:rsidRPr="00CE66AD">
              <w:rPr>
                <w:rFonts w:ascii="Times New Roman" w:eastAsia="Times New Roman" w:hAnsi="Times New Roman"/>
                <w:sz w:val="28"/>
                <w:szCs w:val="28"/>
                <w:lang w:eastAsia="ru-RU"/>
              </w:rPr>
              <w:t>Беспокоит вопрос экологии в отношении использования указанных земельных участков после внесения изменений в ПЗЗ не будет промышленных сбросов в пруд. У нас есть уже история с рыбным заводом?</w:t>
            </w:r>
          </w:p>
          <w:p w:rsidR="00354140" w:rsidRPr="00CE66AD" w:rsidRDefault="00354140" w:rsidP="00354140">
            <w:pPr>
              <w:spacing w:before="0" w:beforeAutospacing="0" w:after="0" w:afterAutospacing="0"/>
              <w:jc w:val="both"/>
              <w:rPr>
                <w:rFonts w:ascii="Times New Roman" w:eastAsia="Times New Roman" w:hAnsi="Times New Roman"/>
                <w:sz w:val="28"/>
                <w:szCs w:val="28"/>
                <w:lang w:eastAsia="ru-RU"/>
              </w:rPr>
            </w:pPr>
            <w:r w:rsidRPr="00CE66AD">
              <w:rPr>
                <w:rFonts w:ascii="Times New Roman" w:eastAsia="Times New Roman" w:hAnsi="Times New Roman"/>
                <w:sz w:val="28"/>
                <w:szCs w:val="28"/>
                <w:lang w:eastAsia="ru-RU"/>
              </w:rPr>
              <w:t xml:space="preserve">Ответ представителя: земельные участки в соответствии с действующим законодательством </w:t>
            </w:r>
            <w:r w:rsidRPr="00CE66AD">
              <w:rPr>
                <w:rFonts w:ascii="Times New Roman" w:eastAsia="Times New Roman" w:hAnsi="Times New Roman"/>
                <w:sz w:val="28"/>
                <w:szCs w:val="28"/>
                <w:lang w:eastAsia="ru-RU"/>
              </w:rPr>
              <w:lastRenderedPageBreak/>
              <w:t>могут использоваться только по целевому назначению. Назначением участком не предусмотрено строительство заводов либо иных промышленных объектов. Более того собственник участка планирует использовать землю для ИЖ остальные виды на перспективу развития. Таким образом, ваши опасения не имеют реальной основы и сбросов в реку производиться не будет.</w:t>
            </w:r>
          </w:p>
          <w:p w:rsidR="00354140" w:rsidRDefault="00354140" w:rsidP="00354140">
            <w:pPr>
              <w:spacing w:before="0" w:beforeAutospacing="0" w:after="0" w:afterAutospacing="0"/>
              <w:jc w:val="both"/>
              <w:rPr>
                <w:rFonts w:ascii="Times New Roman" w:eastAsia="Times New Roman" w:hAnsi="Times New Roman"/>
                <w:sz w:val="28"/>
                <w:szCs w:val="28"/>
                <w:lang w:eastAsia="ru-RU"/>
              </w:rPr>
            </w:pPr>
            <w:r w:rsidRPr="00CE66AD">
              <w:rPr>
                <w:rFonts w:ascii="Times New Roman" w:eastAsia="Times New Roman" w:hAnsi="Times New Roman"/>
                <w:sz w:val="28"/>
                <w:szCs w:val="28"/>
                <w:lang w:eastAsia="ru-RU"/>
              </w:rPr>
              <w:t>Тогда возражений по внесению изменений в ПЗЗ в отношении указанных земельных участков у нас нет. Пусть собственник строит, что считает нужным.</w:t>
            </w:r>
          </w:p>
        </w:tc>
      </w:tr>
    </w:tbl>
    <w:p w:rsidR="00354140" w:rsidRDefault="00354140" w:rsidP="00354140">
      <w:pPr>
        <w:jc w:val="both"/>
        <w:rPr>
          <w:rFonts w:ascii="Times New Roman" w:hAnsi="Times New Roman"/>
          <w:b/>
          <w:sz w:val="28"/>
          <w:szCs w:val="28"/>
        </w:rPr>
      </w:pPr>
    </w:p>
    <w:p w:rsidR="006F760B" w:rsidRDefault="00367A8F" w:rsidP="00354140">
      <w:pPr>
        <w:jc w:val="both"/>
        <w:rPr>
          <w:rFonts w:ascii="Times New Roman" w:hAnsi="Times New Roman"/>
          <w:b/>
          <w:sz w:val="28"/>
          <w:szCs w:val="28"/>
        </w:rPr>
      </w:pPr>
      <w:r>
        <w:rPr>
          <w:rFonts w:ascii="Times New Roman" w:eastAsia="Calibri" w:hAnsi="Times New Roman" w:cs="Times New Roman"/>
          <w:b/>
          <w:sz w:val="28"/>
          <w:szCs w:val="28"/>
        </w:rPr>
        <w:t>- во время проведения собрания участников публичных слушаний замечаний и предложений в письменном виде на листах замечаний поступило:</w:t>
      </w:r>
    </w:p>
    <w:tbl>
      <w:tblPr>
        <w:tblStyle w:val="a7"/>
        <w:tblW w:w="9605" w:type="dxa"/>
        <w:tblInd w:w="-34" w:type="dxa"/>
        <w:tblLook w:val="04A0" w:firstRow="1" w:lastRow="0" w:firstColumn="1" w:lastColumn="0" w:noHBand="0" w:noVBand="1"/>
      </w:tblPr>
      <w:tblGrid>
        <w:gridCol w:w="1135"/>
        <w:gridCol w:w="3664"/>
        <w:gridCol w:w="4806"/>
      </w:tblGrid>
      <w:tr w:rsidR="00C26C5A" w:rsidRPr="00CE66AD" w:rsidTr="00517A41">
        <w:tc>
          <w:tcPr>
            <w:tcW w:w="1135" w:type="dxa"/>
          </w:tcPr>
          <w:p w:rsidR="00C26C5A" w:rsidRPr="00C93116" w:rsidRDefault="00C26C5A" w:rsidP="00C26C5A">
            <w:pPr>
              <w:pStyle w:val="a5"/>
              <w:numPr>
                <w:ilvl w:val="0"/>
                <w:numId w:val="22"/>
              </w:numPr>
              <w:spacing w:after="0"/>
              <w:jc w:val="both"/>
              <w:rPr>
                <w:rFonts w:ascii="Times New Roman" w:hAnsi="Times New Roman"/>
                <w:sz w:val="28"/>
                <w:szCs w:val="28"/>
              </w:rPr>
            </w:pPr>
          </w:p>
        </w:tc>
        <w:tc>
          <w:tcPr>
            <w:tcW w:w="3664"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Старцева Т.С.</w:t>
            </w:r>
          </w:p>
        </w:tc>
        <w:tc>
          <w:tcPr>
            <w:tcW w:w="4806"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Предложений и замечаний по проекту нет</w:t>
            </w:r>
          </w:p>
        </w:tc>
      </w:tr>
      <w:tr w:rsidR="00C26C5A" w:rsidRPr="00CE66AD" w:rsidTr="00517A41">
        <w:tc>
          <w:tcPr>
            <w:tcW w:w="1135" w:type="dxa"/>
          </w:tcPr>
          <w:p w:rsidR="00C26C5A" w:rsidRPr="00CE66AD" w:rsidRDefault="00C26C5A" w:rsidP="00C26C5A">
            <w:pPr>
              <w:pStyle w:val="a5"/>
              <w:numPr>
                <w:ilvl w:val="0"/>
                <w:numId w:val="22"/>
              </w:numPr>
              <w:spacing w:after="0"/>
              <w:jc w:val="both"/>
              <w:rPr>
                <w:rFonts w:ascii="Times New Roman" w:hAnsi="Times New Roman"/>
                <w:sz w:val="28"/>
                <w:szCs w:val="28"/>
              </w:rPr>
            </w:pPr>
          </w:p>
        </w:tc>
        <w:tc>
          <w:tcPr>
            <w:tcW w:w="3664"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Старцев А.А.</w:t>
            </w:r>
          </w:p>
        </w:tc>
        <w:tc>
          <w:tcPr>
            <w:tcW w:w="4806"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Не имею замечаний</w:t>
            </w:r>
          </w:p>
        </w:tc>
      </w:tr>
      <w:tr w:rsidR="00C26C5A" w:rsidRPr="00CE66AD" w:rsidTr="00517A41">
        <w:tc>
          <w:tcPr>
            <w:tcW w:w="1135" w:type="dxa"/>
          </w:tcPr>
          <w:p w:rsidR="00C26C5A" w:rsidRPr="00CE66AD" w:rsidRDefault="00C26C5A" w:rsidP="00C26C5A">
            <w:pPr>
              <w:pStyle w:val="a5"/>
              <w:numPr>
                <w:ilvl w:val="0"/>
                <w:numId w:val="22"/>
              </w:numPr>
              <w:spacing w:after="0"/>
              <w:jc w:val="both"/>
              <w:rPr>
                <w:rFonts w:ascii="Times New Roman" w:hAnsi="Times New Roman"/>
                <w:sz w:val="28"/>
                <w:szCs w:val="28"/>
              </w:rPr>
            </w:pPr>
          </w:p>
        </w:tc>
        <w:tc>
          <w:tcPr>
            <w:tcW w:w="3664"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Замуруева Н.П.</w:t>
            </w:r>
          </w:p>
        </w:tc>
        <w:tc>
          <w:tcPr>
            <w:tcW w:w="4806"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Замечаний и предложений нет</w:t>
            </w:r>
          </w:p>
        </w:tc>
      </w:tr>
      <w:tr w:rsidR="00C26C5A" w:rsidRPr="00CE66AD" w:rsidTr="00517A41">
        <w:tc>
          <w:tcPr>
            <w:tcW w:w="1135" w:type="dxa"/>
          </w:tcPr>
          <w:p w:rsidR="00C26C5A" w:rsidRPr="00CE66AD" w:rsidRDefault="00C26C5A" w:rsidP="00C26C5A">
            <w:pPr>
              <w:pStyle w:val="a5"/>
              <w:numPr>
                <w:ilvl w:val="0"/>
                <w:numId w:val="22"/>
              </w:numPr>
              <w:spacing w:after="0"/>
              <w:jc w:val="both"/>
              <w:rPr>
                <w:rFonts w:ascii="Times New Roman" w:hAnsi="Times New Roman"/>
                <w:sz w:val="28"/>
                <w:szCs w:val="28"/>
              </w:rPr>
            </w:pPr>
          </w:p>
        </w:tc>
        <w:tc>
          <w:tcPr>
            <w:tcW w:w="3664"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Пошвыкина Е.В.</w:t>
            </w:r>
          </w:p>
        </w:tc>
        <w:tc>
          <w:tcPr>
            <w:tcW w:w="4806"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Предложений и замечаний нет</w:t>
            </w:r>
          </w:p>
        </w:tc>
      </w:tr>
      <w:tr w:rsidR="00C26C5A" w:rsidRPr="00CE66AD" w:rsidTr="00517A41">
        <w:tc>
          <w:tcPr>
            <w:tcW w:w="1135" w:type="dxa"/>
          </w:tcPr>
          <w:p w:rsidR="00C26C5A" w:rsidRPr="00CE66AD" w:rsidRDefault="00C26C5A" w:rsidP="00C26C5A">
            <w:pPr>
              <w:pStyle w:val="a5"/>
              <w:numPr>
                <w:ilvl w:val="0"/>
                <w:numId w:val="22"/>
              </w:numPr>
              <w:spacing w:after="0"/>
              <w:jc w:val="both"/>
              <w:rPr>
                <w:rFonts w:ascii="Times New Roman" w:hAnsi="Times New Roman"/>
                <w:sz w:val="28"/>
                <w:szCs w:val="28"/>
              </w:rPr>
            </w:pPr>
          </w:p>
        </w:tc>
        <w:tc>
          <w:tcPr>
            <w:tcW w:w="3664"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Ипполитова Е.В.</w:t>
            </w:r>
          </w:p>
        </w:tc>
        <w:tc>
          <w:tcPr>
            <w:tcW w:w="4806"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Замечаний по проекту нет</w:t>
            </w:r>
          </w:p>
        </w:tc>
      </w:tr>
      <w:tr w:rsidR="00C26C5A" w:rsidRPr="00CE66AD" w:rsidTr="00517A41">
        <w:tc>
          <w:tcPr>
            <w:tcW w:w="1135" w:type="dxa"/>
          </w:tcPr>
          <w:p w:rsidR="00C26C5A" w:rsidRPr="00CE66AD" w:rsidRDefault="00C26C5A" w:rsidP="00C26C5A">
            <w:pPr>
              <w:pStyle w:val="a5"/>
              <w:numPr>
                <w:ilvl w:val="0"/>
                <w:numId w:val="22"/>
              </w:numPr>
              <w:spacing w:after="0"/>
              <w:jc w:val="both"/>
              <w:rPr>
                <w:rFonts w:ascii="Times New Roman" w:hAnsi="Times New Roman"/>
                <w:sz w:val="28"/>
                <w:szCs w:val="28"/>
              </w:rPr>
            </w:pPr>
          </w:p>
        </w:tc>
        <w:tc>
          <w:tcPr>
            <w:tcW w:w="3664"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Поспелова Г.В.</w:t>
            </w:r>
          </w:p>
        </w:tc>
        <w:tc>
          <w:tcPr>
            <w:tcW w:w="4806"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Замечаний нет</w:t>
            </w:r>
          </w:p>
        </w:tc>
      </w:tr>
      <w:tr w:rsidR="00C26C5A" w:rsidRPr="00CE66AD" w:rsidTr="00517A41">
        <w:tc>
          <w:tcPr>
            <w:tcW w:w="1135" w:type="dxa"/>
          </w:tcPr>
          <w:p w:rsidR="00C26C5A" w:rsidRPr="00CE66AD" w:rsidRDefault="00C26C5A" w:rsidP="00C26C5A">
            <w:pPr>
              <w:pStyle w:val="a5"/>
              <w:numPr>
                <w:ilvl w:val="0"/>
                <w:numId w:val="22"/>
              </w:numPr>
              <w:spacing w:after="0"/>
              <w:jc w:val="both"/>
              <w:rPr>
                <w:rFonts w:ascii="Times New Roman" w:hAnsi="Times New Roman"/>
                <w:sz w:val="28"/>
                <w:szCs w:val="28"/>
              </w:rPr>
            </w:pPr>
          </w:p>
        </w:tc>
        <w:tc>
          <w:tcPr>
            <w:tcW w:w="3664"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Чибисова О.А.</w:t>
            </w:r>
          </w:p>
        </w:tc>
        <w:tc>
          <w:tcPr>
            <w:tcW w:w="4806"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Предложений и замечаний нет</w:t>
            </w:r>
          </w:p>
        </w:tc>
      </w:tr>
      <w:tr w:rsidR="00C26C5A" w:rsidRPr="00CE66AD" w:rsidTr="00517A41">
        <w:tc>
          <w:tcPr>
            <w:tcW w:w="1135" w:type="dxa"/>
          </w:tcPr>
          <w:p w:rsidR="00C26C5A" w:rsidRPr="00CE66AD" w:rsidRDefault="00C26C5A" w:rsidP="00C26C5A">
            <w:pPr>
              <w:pStyle w:val="a5"/>
              <w:numPr>
                <w:ilvl w:val="0"/>
                <w:numId w:val="22"/>
              </w:numPr>
              <w:spacing w:after="0"/>
              <w:jc w:val="both"/>
              <w:rPr>
                <w:rFonts w:ascii="Times New Roman" w:hAnsi="Times New Roman"/>
                <w:sz w:val="28"/>
                <w:szCs w:val="28"/>
              </w:rPr>
            </w:pPr>
          </w:p>
        </w:tc>
        <w:tc>
          <w:tcPr>
            <w:tcW w:w="3664"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Сычук О.И.</w:t>
            </w:r>
          </w:p>
        </w:tc>
        <w:tc>
          <w:tcPr>
            <w:tcW w:w="4806"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Замечаний по проекту нет</w:t>
            </w:r>
          </w:p>
        </w:tc>
      </w:tr>
      <w:tr w:rsidR="00C26C5A" w:rsidRPr="00CE66AD" w:rsidTr="00517A41">
        <w:tc>
          <w:tcPr>
            <w:tcW w:w="1135" w:type="dxa"/>
          </w:tcPr>
          <w:p w:rsidR="00C26C5A" w:rsidRPr="00CE66AD" w:rsidRDefault="00C26C5A" w:rsidP="00C26C5A">
            <w:pPr>
              <w:pStyle w:val="a5"/>
              <w:numPr>
                <w:ilvl w:val="0"/>
                <w:numId w:val="22"/>
              </w:numPr>
              <w:spacing w:after="0"/>
              <w:jc w:val="both"/>
              <w:rPr>
                <w:rFonts w:ascii="Times New Roman" w:hAnsi="Times New Roman"/>
                <w:sz w:val="28"/>
                <w:szCs w:val="28"/>
              </w:rPr>
            </w:pPr>
          </w:p>
        </w:tc>
        <w:tc>
          <w:tcPr>
            <w:tcW w:w="3664"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Мельникова О.В.</w:t>
            </w:r>
          </w:p>
        </w:tc>
        <w:tc>
          <w:tcPr>
            <w:tcW w:w="4806"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Замечаний и предложений по проекту нет</w:t>
            </w:r>
          </w:p>
        </w:tc>
      </w:tr>
      <w:tr w:rsidR="00C26C5A" w:rsidRPr="00CE66AD" w:rsidTr="00517A41">
        <w:tc>
          <w:tcPr>
            <w:tcW w:w="1135" w:type="dxa"/>
          </w:tcPr>
          <w:p w:rsidR="00C26C5A" w:rsidRPr="00CE66AD" w:rsidRDefault="00C26C5A" w:rsidP="00C26C5A">
            <w:pPr>
              <w:pStyle w:val="a5"/>
              <w:numPr>
                <w:ilvl w:val="0"/>
                <w:numId w:val="22"/>
              </w:numPr>
              <w:spacing w:after="0"/>
              <w:jc w:val="both"/>
              <w:rPr>
                <w:rFonts w:ascii="Times New Roman" w:hAnsi="Times New Roman"/>
                <w:sz w:val="28"/>
                <w:szCs w:val="28"/>
              </w:rPr>
            </w:pPr>
          </w:p>
        </w:tc>
        <w:tc>
          <w:tcPr>
            <w:tcW w:w="3664"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Корочкова Н.В.</w:t>
            </w:r>
          </w:p>
        </w:tc>
        <w:tc>
          <w:tcPr>
            <w:tcW w:w="4806"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Предложений нет</w:t>
            </w:r>
          </w:p>
        </w:tc>
      </w:tr>
      <w:tr w:rsidR="00C26C5A" w:rsidRPr="00CE66AD" w:rsidTr="00517A41">
        <w:tc>
          <w:tcPr>
            <w:tcW w:w="1135" w:type="dxa"/>
          </w:tcPr>
          <w:p w:rsidR="00C26C5A" w:rsidRPr="00CE66AD" w:rsidRDefault="00C26C5A" w:rsidP="00C26C5A">
            <w:pPr>
              <w:pStyle w:val="a5"/>
              <w:numPr>
                <w:ilvl w:val="0"/>
                <w:numId w:val="22"/>
              </w:numPr>
              <w:spacing w:after="0"/>
              <w:jc w:val="both"/>
              <w:rPr>
                <w:rFonts w:ascii="Times New Roman" w:hAnsi="Times New Roman"/>
                <w:sz w:val="28"/>
                <w:szCs w:val="28"/>
              </w:rPr>
            </w:pPr>
          </w:p>
        </w:tc>
        <w:tc>
          <w:tcPr>
            <w:tcW w:w="3664"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Сырцова Е.А.</w:t>
            </w:r>
          </w:p>
        </w:tc>
        <w:tc>
          <w:tcPr>
            <w:tcW w:w="4806"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Не имею замечаний и предложений по обсуждаемому проекту</w:t>
            </w:r>
          </w:p>
        </w:tc>
      </w:tr>
      <w:tr w:rsidR="00C26C5A" w:rsidRPr="00CE66AD" w:rsidTr="00517A41">
        <w:tc>
          <w:tcPr>
            <w:tcW w:w="1135" w:type="dxa"/>
          </w:tcPr>
          <w:p w:rsidR="00C26C5A" w:rsidRPr="00CE66AD" w:rsidRDefault="00C26C5A" w:rsidP="00C26C5A">
            <w:pPr>
              <w:pStyle w:val="a5"/>
              <w:numPr>
                <w:ilvl w:val="0"/>
                <w:numId w:val="22"/>
              </w:numPr>
              <w:spacing w:after="0"/>
              <w:jc w:val="both"/>
              <w:rPr>
                <w:rFonts w:ascii="Times New Roman" w:hAnsi="Times New Roman"/>
                <w:sz w:val="28"/>
                <w:szCs w:val="28"/>
              </w:rPr>
            </w:pPr>
          </w:p>
        </w:tc>
        <w:tc>
          <w:tcPr>
            <w:tcW w:w="3664"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Тупицына В.М.</w:t>
            </w:r>
          </w:p>
        </w:tc>
        <w:tc>
          <w:tcPr>
            <w:tcW w:w="4806"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Нет замечаний и предложений по проекту</w:t>
            </w:r>
          </w:p>
        </w:tc>
      </w:tr>
      <w:tr w:rsidR="00C26C5A" w:rsidRPr="00CE66AD" w:rsidTr="00517A41">
        <w:tc>
          <w:tcPr>
            <w:tcW w:w="1135" w:type="dxa"/>
          </w:tcPr>
          <w:p w:rsidR="00C26C5A" w:rsidRPr="00CE66AD" w:rsidRDefault="00C26C5A" w:rsidP="00C26C5A">
            <w:pPr>
              <w:pStyle w:val="a5"/>
              <w:numPr>
                <w:ilvl w:val="0"/>
                <w:numId w:val="22"/>
              </w:numPr>
              <w:spacing w:after="0"/>
              <w:jc w:val="both"/>
              <w:rPr>
                <w:rFonts w:ascii="Times New Roman" w:hAnsi="Times New Roman"/>
                <w:sz w:val="28"/>
                <w:szCs w:val="28"/>
              </w:rPr>
            </w:pPr>
          </w:p>
        </w:tc>
        <w:tc>
          <w:tcPr>
            <w:tcW w:w="3664"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Петров А.П.</w:t>
            </w:r>
          </w:p>
        </w:tc>
        <w:tc>
          <w:tcPr>
            <w:tcW w:w="4806"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Замечаний, предложений нет</w:t>
            </w:r>
          </w:p>
        </w:tc>
      </w:tr>
      <w:tr w:rsidR="00C26C5A" w:rsidRPr="00CE66AD" w:rsidTr="00517A41">
        <w:tc>
          <w:tcPr>
            <w:tcW w:w="1135" w:type="dxa"/>
          </w:tcPr>
          <w:p w:rsidR="00C26C5A" w:rsidRPr="00CE66AD" w:rsidRDefault="00C26C5A" w:rsidP="00C26C5A">
            <w:pPr>
              <w:pStyle w:val="a5"/>
              <w:numPr>
                <w:ilvl w:val="0"/>
                <w:numId w:val="22"/>
              </w:numPr>
              <w:spacing w:after="0"/>
              <w:jc w:val="both"/>
              <w:rPr>
                <w:rFonts w:ascii="Times New Roman" w:hAnsi="Times New Roman"/>
                <w:sz w:val="28"/>
                <w:szCs w:val="28"/>
              </w:rPr>
            </w:pPr>
          </w:p>
        </w:tc>
        <w:tc>
          <w:tcPr>
            <w:tcW w:w="3664"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Кондрина Г.И.</w:t>
            </w:r>
          </w:p>
        </w:tc>
        <w:tc>
          <w:tcPr>
            <w:tcW w:w="4806"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Замечаний, предложений нет</w:t>
            </w:r>
          </w:p>
        </w:tc>
      </w:tr>
      <w:tr w:rsidR="00C26C5A" w:rsidRPr="00CE66AD" w:rsidTr="00517A41">
        <w:tc>
          <w:tcPr>
            <w:tcW w:w="1135" w:type="dxa"/>
          </w:tcPr>
          <w:p w:rsidR="00C26C5A" w:rsidRPr="00CE66AD" w:rsidRDefault="00C26C5A" w:rsidP="00C26C5A">
            <w:pPr>
              <w:pStyle w:val="a5"/>
              <w:numPr>
                <w:ilvl w:val="0"/>
                <w:numId w:val="22"/>
              </w:numPr>
              <w:spacing w:after="0"/>
              <w:jc w:val="both"/>
              <w:rPr>
                <w:rFonts w:ascii="Times New Roman" w:hAnsi="Times New Roman"/>
                <w:sz w:val="28"/>
                <w:szCs w:val="28"/>
              </w:rPr>
            </w:pPr>
          </w:p>
        </w:tc>
        <w:tc>
          <w:tcPr>
            <w:tcW w:w="3664"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Ипполитов П.В.</w:t>
            </w:r>
          </w:p>
        </w:tc>
        <w:tc>
          <w:tcPr>
            <w:tcW w:w="4806"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Предложений и замечаний по проекту нет</w:t>
            </w:r>
          </w:p>
        </w:tc>
      </w:tr>
      <w:tr w:rsidR="00C26C5A" w:rsidRPr="00095EFC" w:rsidTr="00517A41">
        <w:tc>
          <w:tcPr>
            <w:tcW w:w="1135" w:type="dxa"/>
          </w:tcPr>
          <w:p w:rsidR="00C26C5A" w:rsidRPr="00CE66AD" w:rsidRDefault="00C26C5A" w:rsidP="00C26C5A">
            <w:pPr>
              <w:pStyle w:val="a5"/>
              <w:numPr>
                <w:ilvl w:val="0"/>
                <w:numId w:val="22"/>
              </w:numPr>
              <w:spacing w:after="0"/>
              <w:jc w:val="both"/>
              <w:rPr>
                <w:rFonts w:ascii="Times New Roman" w:hAnsi="Times New Roman"/>
                <w:sz w:val="28"/>
                <w:szCs w:val="28"/>
              </w:rPr>
            </w:pPr>
          </w:p>
        </w:tc>
        <w:tc>
          <w:tcPr>
            <w:tcW w:w="3664"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Ипполитов В.Е.</w:t>
            </w:r>
          </w:p>
        </w:tc>
        <w:tc>
          <w:tcPr>
            <w:tcW w:w="4806" w:type="dxa"/>
          </w:tcPr>
          <w:p w:rsidR="00C26C5A" w:rsidRPr="00CE66AD" w:rsidRDefault="00C26C5A" w:rsidP="00C26C5A">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Предложений и замечаний по проекту нет</w:t>
            </w:r>
          </w:p>
        </w:tc>
      </w:tr>
    </w:tbl>
    <w:p w:rsidR="0056707D" w:rsidRDefault="00367A8F" w:rsidP="00D97A75">
      <w:pPr>
        <w:jc w:val="both"/>
        <w:rPr>
          <w:rFonts w:ascii="Times New Roman" w:hAnsi="Times New Roman"/>
          <w:b/>
          <w:sz w:val="28"/>
          <w:szCs w:val="28"/>
        </w:rPr>
      </w:pPr>
      <w:r>
        <w:rPr>
          <w:rFonts w:ascii="Times New Roman" w:hAnsi="Times New Roman"/>
          <w:b/>
          <w:sz w:val="28"/>
          <w:szCs w:val="28"/>
        </w:rPr>
        <w:t>- после проведения собрания участников публичных слушаний в Окружную комиссию за</w:t>
      </w:r>
      <w:r w:rsidR="00CA489A">
        <w:rPr>
          <w:rFonts w:ascii="Times New Roman" w:hAnsi="Times New Roman"/>
          <w:b/>
          <w:sz w:val="28"/>
          <w:szCs w:val="28"/>
        </w:rPr>
        <w:t>мечаний и предложений</w:t>
      </w:r>
      <w:r w:rsidR="00462F4A">
        <w:rPr>
          <w:rFonts w:ascii="Times New Roman" w:hAnsi="Times New Roman"/>
          <w:b/>
          <w:sz w:val="28"/>
          <w:szCs w:val="28"/>
        </w:rPr>
        <w:t xml:space="preserve"> поступило:</w:t>
      </w:r>
    </w:p>
    <w:tbl>
      <w:tblPr>
        <w:tblStyle w:val="a7"/>
        <w:tblW w:w="9605" w:type="dxa"/>
        <w:tblInd w:w="-34" w:type="dxa"/>
        <w:tblLook w:val="04A0" w:firstRow="1" w:lastRow="0" w:firstColumn="1" w:lastColumn="0" w:noHBand="0" w:noVBand="1"/>
      </w:tblPr>
      <w:tblGrid>
        <w:gridCol w:w="1124"/>
        <w:gridCol w:w="3645"/>
        <w:gridCol w:w="4836"/>
      </w:tblGrid>
      <w:tr w:rsidR="00D80D18" w:rsidRPr="00CE66AD" w:rsidTr="001E177E">
        <w:tc>
          <w:tcPr>
            <w:tcW w:w="1135" w:type="dxa"/>
          </w:tcPr>
          <w:p w:rsidR="00D80D18" w:rsidRPr="00C93116" w:rsidRDefault="00D80D18" w:rsidP="00D80D18">
            <w:pPr>
              <w:pStyle w:val="a5"/>
              <w:numPr>
                <w:ilvl w:val="0"/>
                <w:numId w:val="23"/>
              </w:numPr>
              <w:spacing w:after="0"/>
              <w:jc w:val="both"/>
              <w:rPr>
                <w:rFonts w:ascii="Times New Roman" w:hAnsi="Times New Roman"/>
                <w:sz w:val="28"/>
                <w:szCs w:val="28"/>
              </w:rPr>
            </w:pPr>
          </w:p>
        </w:tc>
        <w:tc>
          <w:tcPr>
            <w:tcW w:w="3664" w:type="dxa"/>
          </w:tcPr>
          <w:p w:rsidR="00D80D18" w:rsidRPr="00CE66AD" w:rsidRDefault="00D80D18" w:rsidP="001E177E">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Абдурахманова А.А.</w:t>
            </w:r>
          </w:p>
        </w:tc>
        <w:tc>
          <w:tcPr>
            <w:tcW w:w="4806" w:type="dxa"/>
          </w:tcPr>
          <w:p w:rsidR="00D80D18" w:rsidRPr="00CE66AD" w:rsidRDefault="00D80D18" w:rsidP="00D80D18">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 xml:space="preserve">Я Абдурахманова Адалина Артуровна являюсь собственником земельных участков с кадастровым номером </w:t>
            </w:r>
            <w:r w:rsidRPr="00CE66AD">
              <w:rPr>
                <w:rFonts w:ascii="Times New Roman" w:hAnsi="Times New Roman" w:cs="Times New Roman"/>
                <w:sz w:val="28"/>
                <w:szCs w:val="28"/>
              </w:rPr>
              <w:t>77:22:0020226:305</w:t>
            </w:r>
            <w:r w:rsidRPr="00CE66AD">
              <w:rPr>
                <w:rFonts w:ascii="Times New Roman" w:hAnsi="Times New Roman" w:cs="Times New Roman"/>
                <w:sz w:val="28"/>
                <w:szCs w:val="28"/>
              </w:rPr>
              <w:t xml:space="preserve"> и</w:t>
            </w:r>
            <w:r w:rsidRPr="00CE66AD">
              <w:rPr>
                <w:rFonts w:ascii="Times New Roman" w:hAnsi="Times New Roman" w:cs="Times New Roman"/>
                <w:sz w:val="28"/>
                <w:szCs w:val="28"/>
              </w:rPr>
              <w:t xml:space="preserve"> 77:22:0020226:307</w:t>
            </w:r>
          </w:p>
          <w:p w:rsidR="00D80D18" w:rsidRPr="00CE66AD" w:rsidRDefault="00D80D18" w:rsidP="00D80D18">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В связи с предложениями участников публичных слушаний, поступивших в ходе экспозиции и собрания и корректировкой планов по развитию данной территории, прошу</w:t>
            </w:r>
          </w:p>
          <w:p w:rsidR="00D80D18" w:rsidRPr="00CE66AD" w:rsidRDefault="00D80D18" w:rsidP="00D80D18">
            <w:pPr>
              <w:spacing w:before="0" w:beforeAutospacing="0" w:after="0" w:afterAutospacing="0"/>
              <w:jc w:val="both"/>
              <w:rPr>
                <w:rFonts w:ascii="Times New Roman" w:hAnsi="Times New Roman" w:cs="Times New Roman"/>
                <w:sz w:val="28"/>
                <w:szCs w:val="28"/>
                <w:u w:val="single"/>
              </w:rPr>
            </w:pPr>
            <w:r w:rsidRPr="00CE66AD">
              <w:rPr>
                <w:rFonts w:ascii="Times New Roman" w:hAnsi="Times New Roman" w:cs="Times New Roman"/>
                <w:sz w:val="28"/>
                <w:szCs w:val="28"/>
              </w:rPr>
              <w:t xml:space="preserve">1. </w:t>
            </w:r>
            <w:r w:rsidRPr="00CE66AD">
              <w:rPr>
                <w:rFonts w:ascii="Times New Roman" w:hAnsi="Times New Roman" w:cs="Times New Roman"/>
                <w:sz w:val="28"/>
                <w:szCs w:val="28"/>
                <w:u w:val="single"/>
              </w:rPr>
              <w:t xml:space="preserve">установить для ЗУ с кадастровым номером </w:t>
            </w:r>
            <w:r w:rsidRPr="00CE66AD">
              <w:rPr>
                <w:rFonts w:ascii="Times New Roman" w:hAnsi="Times New Roman" w:cs="Times New Roman"/>
                <w:sz w:val="28"/>
                <w:szCs w:val="28"/>
                <w:u w:val="single"/>
              </w:rPr>
              <w:t>77:22:0020226:307</w:t>
            </w:r>
            <w:r w:rsidRPr="00CE66AD">
              <w:rPr>
                <w:rFonts w:ascii="Times New Roman" w:hAnsi="Times New Roman" w:cs="Times New Roman"/>
                <w:sz w:val="28"/>
                <w:szCs w:val="28"/>
                <w:u w:val="single"/>
              </w:rPr>
              <w:t>:</w:t>
            </w:r>
          </w:p>
          <w:p w:rsidR="00D80D18" w:rsidRPr="00CE66AD" w:rsidRDefault="00D80D18" w:rsidP="00D80D18">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-вид разрешенного использования – 2.1. (индивидуальное жилое строительство),</w:t>
            </w:r>
          </w:p>
          <w:p w:rsidR="00D80D18" w:rsidRPr="00CE66AD" w:rsidRDefault="00D80D18" w:rsidP="00D80D18">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 предельную плотность 4000 м2/Га,</w:t>
            </w:r>
          </w:p>
          <w:p w:rsidR="00D80D18" w:rsidRPr="00CE66AD" w:rsidRDefault="00D80D18" w:rsidP="00D80D18">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 предельную высоту застройки 15 м</w:t>
            </w:r>
          </w:p>
          <w:p w:rsidR="00D80D18" w:rsidRPr="00CE66AD" w:rsidRDefault="00D80D18" w:rsidP="00D80D18">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 xml:space="preserve">2. </w:t>
            </w:r>
            <w:r w:rsidRPr="00CE66AD">
              <w:rPr>
                <w:rFonts w:ascii="Times New Roman" w:hAnsi="Times New Roman" w:cs="Times New Roman"/>
                <w:sz w:val="28"/>
                <w:szCs w:val="28"/>
                <w:u w:val="single"/>
              </w:rPr>
              <w:t xml:space="preserve">установить для ЗУ с кадастровым номером </w:t>
            </w:r>
            <w:r w:rsidRPr="00CE66AD">
              <w:rPr>
                <w:rFonts w:ascii="Times New Roman" w:hAnsi="Times New Roman" w:cs="Times New Roman"/>
                <w:sz w:val="28"/>
                <w:szCs w:val="28"/>
                <w:u w:val="single"/>
              </w:rPr>
              <w:t>77:22:0020226:305</w:t>
            </w:r>
            <w:r w:rsidRPr="00CE66AD">
              <w:rPr>
                <w:rFonts w:ascii="Times New Roman" w:hAnsi="Times New Roman" w:cs="Times New Roman"/>
                <w:sz w:val="28"/>
                <w:szCs w:val="28"/>
                <w:u w:val="single"/>
              </w:rPr>
              <w:t>:</w:t>
            </w:r>
          </w:p>
          <w:p w:rsidR="00D80D18" w:rsidRPr="00CE66AD" w:rsidRDefault="00D80D18" w:rsidP="00D80D18">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 вид разрешенного использования – 12.02 (улично-дорожная сеть)</w:t>
            </w:r>
          </w:p>
          <w:p w:rsidR="00D80D18" w:rsidRPr="00CE66AD" w:rsidRDefault="00D80D18" w:rsidP="00D80D18">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 xml:space="preserve">Предусмотренные проектом внесения изменений в ПЗЗ вспомогательные виды разрешенного использования для земельного участка с кадастровым номером </w:t>
            </w:r>
            <w:r w:rsidRPr="00CE66AD">
              <w:rPr>
                <w:rFonts w:ascii="Times New Roman" w:hAnsi="Times New Roman" w:cs="Times New Roman"/>
                <w:sz w:val="28"/>
                <w:szCs w:val="28"/>
              </w:rPr>
              <w:t>77:22:0020226:307</w:t>
            </w:r>
            <w:r w:rsidRPr="00CE66AD">
              <w:rPr>
                <w:rFonts w:ascii="Times New Roman" w:hAnsi="Times New Roman" w:cs="Times New Roman"/>
                <w:sz w:val="28"/>
                <w:szCs w:val="28"/>
              </w:rPr>
              <w:t xml:space="preserve"> (4.6 – общественное питание; 4.7 – гостиничное обслуживание; 3.1 – коммунальное обслуживание), прошу исключить.</w:t>
            </w:r>
          </w:p>
        </w:tc>
      </w:tr>
      <w:tr w:rsidR="009A5849" w:rsidRPr="00CE66AD" w:rsidTr="001E177E">
        <w:tc>
          <w:tcPr>
            <w:tcW w:w="1135" w:type="dxa"/>
          </w:tcPr>
          <w:p w:rsidR="009A5849" w:rsidRPr="00CE66AD" w:rsidRDefault="009A5849" w:rsidP="00D80D18">
            <w:pPr>
              <w:pStyle w:val="a5"/>
              <w:numPr>
                <w:ilvl w:val="0"/>
                <w:numId w:val="23"/>
              </w:numPr>
              <w:spacing w:after="0"/>
              <w:jc w:val="both"/>
              <w:rPr>
                <w:rFonts w:ascii="Times New Roman" w:hAnsi="Times New Roman"/>
                <w:sz w:val="28"/>
                <w:szCs w:val="28"/>
              </w:rPr>
            </w:pPr>
          </w:p>
        </w:tc>
        <w:tc>
          <w:tcPr>
            <w:tcW w:w="3664" w:type="dxa"/>
          </w:tcPr>
          <w:p w:rsidR="009A5849" w:rsidRPr="00CE66AD" w:rsidRDefault="009A5849" w:rsidP="001E177E">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Тамара С.</w:t>
            </w:r>
          </w:p>
        </w:tc>
        <w:tc>
          <w:tcPr>
            <w:tcW w:w="4806" w:type="dxa"/>
          </w:tcPr>
          <w:p w:rsidR="009A5849" w:rsidRPr="00CE66AD" w:rsidRDefault="009A5849" w:rsidP="00D80D18">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Проект одобряю, при условии что у жителей останется доступ к прудам.</w:t>
            </w:r>
          </w:p>
        </w:tc>
      </w:tr>
      <w:tr w:rsidR="009A5849" w:rsidRPr="00CE66AD" w:rsidTr="001E177E">
        <w:tc>
          <w:tcPr>
            <w:tcW w:w="1135" w:type="dxa"/>
          </w:tcPr>
          <w:p w:rsidR="009A5849" w:rsidRPr="00CE66AD" w:rsidRDefault="009A5849" w:rsidP="00D80D18">
            <w:pPr>
              <w:pStyle w:val="a5"/>
              <w:numPr>
                <w:ilvl w:val="0"/>
                <w:numId w:val="23"/>
              </w:numPr>
              <w:spacing w:after="0"/>
              <w:jc w:val="both"/>
              <w:rPr>
                <w:rFonts w:ascii="Times New Roman" w:hAnsi="Times New Roman"/>
                <w:sz w:val="28"/>
                <w:szCs w:val="28"/>
              </w:rPr>
            </w:pPr>
          </w:p>
        </w:tc>
        <w:tc>
          <w:tcPr>
            <w:tcW w:w="3664" w:type="dxa"/>
          </w:tcPr>
          <w:p w:rsidR="009A5849" w:rsidRPr="00CE66AD" w:rsidRDefault="009A5849" w:rsidP="001E177E">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Якушина Е.В.</w:t>
            </w:r>
          </w:p>
        </w:tc>
        <w:tc>
          <w:tcPr>
            <w:tcW w:w="4806" w:type="dxa"/>
          </w:tcPr>
          <w:p w:rsidR="009A5849" w:rsidRPr="00CE66AD" w:rsidRDefault="009A5849" w:rsidP="00D80D18">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Одобряю проект. Прошу в перспективе предусмотреть создание полноценной зоны отдыха на берегу реки Лубянка</w:t>
            </w:r>
          </w:p>
        </w:tc>
      </w:tr>
      <w:tr w:rsidR="009A5849" w:rsidRPr="00CE66AD" w:rsidTr="001E177E">
        <w:tc>
          <w:tcPr>
            <w:tcW w:w="1135" w:type="dxa"/>
          </w:tcPr>
          <w:p w:rsidR="009A5849" w:rsidRPr="00CE66AD" w:rsidRDefault="009A5849" w:rsidP="00D80D18">
            <w:pPr>
              <w:pStyle w:val="a5"/>
              <w:numPr>
                <w:ilvl w:val="0"/>
                <w:numId w:val="23"/>
              </w:numPr>
              <w:spacing w:after="0"/>
              <w:jc w:val="both"/>
              <w:rPr>
                <w:rFonts w:ascii="Times New Roman" w:hAnsi="Times New Roman"/>
                <w:sz w:val="28"/>
                <w:szCs w:val="28"/>
              </w:rPr>
            </w:pPr>
          </w:p>
        </w:tc>
        <w:tc>
          <w:tcPr>
            <w:tcW w:w="3664" w:type="dxa"/>
          </w:tcPr>
          <w:p w:rsidR="009A5849" w:rsidRPr="00CE66AD" w:rsidRDefault="009A5849" w:rsidP="001E177E">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Левичев В.С.</w:t>
            </w:r>
          </w:p>
        </w:tc>
        <w:tc>
          <w:tcPr>
            <w:tcW w:w="4806" w:type="dxa"/>
          </w:tcPr>
          <w:p w:rsidR="009A5849" w:rsidRPr="00CE66AD" w:rsidRDefault="009A5849" w:rsidP="00D80D18">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Проект хороший, поддерживаю. Прошу обеспечить свободный доступ жителей к водоему и лесу.</w:t>
            </w:r>
          </w:p>
        </w:tc>
      </w:tr>
      <w:tr w:rsidR="009A5849" w:rsidRPr="00CE66AD" w:rsidTr="001E177E">
        <w:tc>
          <w:tcPr>
            <w:tcW w:w="1135" w:type="dxa"/>
          </w:tcPr>
          <w:p w:rsidR="009A5849" w:rsidRPr="00CE66AD" w:rsidRDefault="009A5849" w:rsidP="00D80D18">
            <w:pPr>
              <w:pStyle w:val="a5"/>
              <w:numPr>
                <w:ilvl w:val="0"/>
                <w:numId w:val="23"/>
              </w:numPr>
              <w:spacing w:after="0"/>
              <w:jc w:val="both"/>
              <w:rPr>
                <w:rFonts w:ascii="Times New Roman" w:hAnsi="Times New Roman"/>
                <w:sz w:val="28"/>
                <w:szCs w:val="28"/>
              </w:rPr>
            </w:pPr>
          </w:p>
        </w:tc>
        <w:tc>
          <w:tcPr>
            <w:tcW w:w="3664" w:type="dxa"/>
          </w:tcPr>
          <w:p w:rsidR="009A5849" w:rsidRPr="00CE66AD" w:rsidRDefault="009A5849" w:rsidP="001E177E">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Сорокина И.В.</w:t>
            </w:r>
          </w:p>
        </w:tc>
        <w:tc>
          <w:tcPr>
            <w:tcW w:w="4806" w:type="dxa"/>
          </w:tcPr>
          <w:p w:rsidR="009A5849" w:rsidRPr="00CE66AD" w:rsidRDefault="009A5849" w:rsidP="00D80D18">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Поддерживаю проект и развитие поселения Щаповское по пути малоэтажной застройки.</w:t>
            </w:r>
          </w:p>
        </w:tc>
      </w:tr>
      <w:tr w:rsidR="009A5849" w:rsidRPr="00CE66AD" w:rsidTr="001E177E">
        <w:tc>
          <w:tcPr>
            <w:tcW w:w="1135" w:type="dxa"/>
          </w:tcPr>
          <w:p w:rsidR="009A5849" w:rsidRPr="00CE66AD" w:rsidRDefault="009A5849" w:rsidP="00D80D18">
            <w:pPr>
              <w:pStyle w:val="a5"/>
              <w:numPr>
                <w:ilvl w:val="0"/>
                <w:numId w:val="23"/>
              </w:numPr>
              <w:spacing w:after="0"/>
              <w:jc w:val="both"/>
              <w:rPr>
                <w:rFonts w:ascii="Times New Roman" w:hAnsi="Times New Roman"/>
                <w:sz w:val="28"/>
                <w:szCs w:val="28"/>
              </w:rPr>
            </w:pPr>
          </w:p>
        </w:tc>
        <w:tc>
          <w:tcPr>
            <w:tcW w:w="3664" w:type="dxa"/>
          </w:tcPr>
          <w:p w:rsidR="009A5849" w:rsidRPr="00CE66AD" w:rsidRDefault="009A5849" w:rsidP="001E177E">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Зайцева Т.М.</w:t>
            </w:r>
          </w:p>
        </w:tc>
        <w:tc>
          <w:tcPr>
            <w:tcW w:w="4806" w:type="dxa"/>
          </w:tcPr>
          <w:p w:rsidR="009A5849" w:rsidRPr="00CE66AD" w:rsidRDefault="009A5849" w:rsidP="00D80D18">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 xml:space="preserve">Проект внесения изменений в ПЗЗ города Москвы в отношении территории по адресу: </w:t>
            </w:r>
            <w:r w:rsidRPr="00CE66AD">
              <w:rPr>
                <w:rFonts w:ascii="Times New Roman" w:eastAsia="Times New Roman" w:hAnsi="Times New Roman"/>
                <w:color w:val="000000"/>
                <w:sz w:val="28"/>
                <w:szCs w:val="28"/>
                <w:lang w:eastAsia="ru-RU"/>
              </w:rPr>
              <w:t>поселение</w:t>
            </w:r>
            <w:r w:rsidRPr="00CE66AD">
              <w:rPr>
                <w:rFonts w:ascii="Times New Roman" w:eastAsia="Times New Roman" w:hAnsi="Times New Roman"/>
                <w:color w:val="000000"/>
                <w:sz w:val="28"/>
                <w:szCs w:val="28"/>
                <w:lang w:eastAsia="ru-RU"/>
              </w:rPr>
              <w:t xml:space="preserve"> Щ</w:t>
            </w:r>
            <w:r w:rsidRPr="00CE66AD">
              <w:rPr>
                <w:rFonts w:ascii="Times New Roman" w:eastAsia="Times New Roman" w:hAnsi="Times New Roman"/>
                <w:color w:val="000000"/>
                <w:sz w:val="28"/>
                <w:szCs w:val="28"/>
                <w:lang w:eastAsia="ru-RU"/>
              </w:rPr>
              <w:t>аповское, вблизи д. Песье (кад.</w:t>
            </w:r>
            <w:r w:rsidRPr="00CE66AD">
              <w:rPr>
                <w:rFonts w:ascii="Times New Roman" w:eastAsia="Times New Roman" w:hAnsi="Times New Roman"/>
                <w:color w:val="000000"/>
                <w:sz w:val="28"/>
                <w:szCs w:val="28"/>
                <w:lang w:eastAsia="ru-RU"/>
              </w:rPr>
              <w:t>№ 77:22:0020</w:t>
            </w:r>
            <w:r w:rsidRPr="00CE66AD">
              <w:rPr>
                <w:rFonts w:ascii="Times New Roman" w:eastAsia="Times New Roman" w:hAnsi="Times New Roman"/>
                <w:color w:val="000000"/>
                <w:sz w:val="28"/>
                <w:szCs w:val="28"/>
                <w:lang w:eastAsia="ru-RU"/>
              </w:rPr>
              <w:t>226:305,77:22:0020226:307), ТАО поддерживаю. Прошу исключить возможность размещения в нашем поселении вредных производственных и промышленных объектов. В остальном поддерживаю любые решения собственника земельного участка.</w:t>
            </w:r>
          </w:p>
        </w:tc>
      </w:tr>
      <w:tr w:rsidR="009A5849" w:rsidRPr="00CE66AD" w:rsidTr="001E177E">
        <w:tc>
          <w:tcPr>
            <w:tcW w:w="1135" w:type="dxa"/>
          </w:tcPr>
          <w:p w:rsidR="009A5849" w:rsidRPr="00CE66AD" w:rsidRDefault="009A5849" w:rsidP="00D80D18">
            <w:pPr>
              <w:pStyle w:val="a5"/>
              <w:numPr>
                <w:ilvl w:val="0"/>
                <w:numId w:val="23"/>
              </w:numPr>
              <w:spacing w:after="0"/>
              <w:jc w:val="both"/>
              <w:rPr>
                <w:rFonts w:ascii="Times New Roman" w:hAnsi="Times New Roman"/>
                <w:sz w:val="28"/>
                <w:szCs w:val="28"/>
              </w:rPr>
            </w:pPr>
          </w:p>
        </w:tc>
        <w:tc>
          <w:tcPr>
            <w:tcW w:w="3664" w:type="dxa"/>
          </w:tcPr>
          <w:p w:rsidR="009A5849" w:rsidRPr="00CE66AD" w:rsidRDefault="00DD2561" w:rsidP="001E177E">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Пархоменко Л.В.</w:t>
            </w:r>
          </w:p>
        </w:tc>
        <w:tc>
          <w:tcPr>
            <w:tcW w:w="4806" w:type="dxa"/>
          </w:tcPr>
          <w:p w:rsidR="009A5849" w:rsidRPr="00CE66AD" w:rsidRDefault="00DD2561" w:rsidP="00D80D18">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 xml:space="preserve">Проект внесения изменений в ПЗЗ города Москвы в отношении территории по адресу: </w:t>
            </w:r>
            <w:r w:rsidRPr="00CE66AD">
              <w:rPr>
                <w:rFonts w:ascii="Times New Roman" w:eastAsia="Times New Roman" w:hAnsi="Times New Roman"/>
                <w:color w:val="000000"/>
                <w:sz w:val="28"/>
                <w:szCs w:val="28"/>
                <w:lang w:eastAsia="ru-RU"/>
              </w:rPr>
              <w:t>поселение Щаповское, вблизи д. Песье (кад.№ 77:22:0020226:305,77:22:0020226:307), ТАО поддерживаю. Прошу исключить возможность размещения в нашем поселении вредных производственных и промышленных объектов. В остальном поддерживаю любые решения собственника земельного участка.</w:t>
            </w:r>
          </w:p>
        </w:tc>
      </w:tr>
      <w:tr w:rsidR="00DD2561" w:rsidRPr="00CE66AD" w:rsidTr="001E177E">
        <w:tc>
          <w:tcPr>
            <w:tcW w:w="1135" w:type="dxa"/>
          </w:tcPr>
          <w:p w:rsidR="00DD2561" w:rsidRPr="00CE66AD" w:rsidRDefault="00DD2561" w:rsidP="00D80D18">
            <w:pPr>
              <w:pStyle w:val="a5"/>
              <w:numPr>
                <w:ilvl w:val="0"/>
                <w:numId w:val="23"/>
              </w:numPr>
              <w:spacing w:after="0"/>
              <w:jc w:val="both"/>
              <w:rPr>
                <w:rFonts w:ascii="Times New Roman" w:hAnsi="Times New Roman"/>
                <w:sz w:val="28"/>
                <w:szCs w:val="28"/>
              </w:rPr>
            </w:pPr>
          </w:p>
        </w:tc>
        <w:tc>
          <w:tcPr>
            <w:tcW w:w="3664" w:type="dxa"/>
          </w:tcPr>
          <w:p w:rsidR="00DD2561" w:rsidRPr="00CE66AD" w:rsidRDefault="00DD2561" w:rsidP="001E177E">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Губернаторова А.В.</w:t>
            </w:r>
          </w:p>
        </w:tc>
        <w:tc>
          <w:tcPr>
            <w:tcW w:w="4806" w:type="dxa"/>
          </w:tcPr>
          <w:p w:rsidR="00DD2561" w:rsidRPr="00CE66AD" w:rsidRDefault="00DD2561" w:rsidP="00D80D18">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 xml:space="preserve">Проект внесения изменений в ПЗЗ города Москвы в отношении территории по адресу: </w:t>
            </w:r>
            <w:r w:rsidRPr="00CE66AD">
              <w:rPr>
                <w:rFonts w:ascii="Times New Roman" w:eastAsia="Times New Roman" w:hAnsi="Times New Roman"/>
                <w:color w:val="000000"/>
                <w:sz w:val="28"/>
                <w:szCs w:val="28"/>
                <w:lang w:eastAsia="ru-RU"/>
              </w:rPr>
              <w:t>поселение Щаповское, вблизи д. Песье (кад.№ 77:22:0020226:305,77:22:0020226:307), ТАО поддерживаю. Прошу исключить возможность размещения в нашем поселении вредных производственных и промышленных объектов. В остальном поддерживаю любые решения собственника земельного участка.</w:t>
            </w:r>
          </w:p>
        </w:tc>
      </w:tr>
      <w:tr w:rsidR="00DD2561" w:rsidRPr="009F4A6F" w:rsidTr="001E177E">
        <w:tc>
          <w:tcPr>
            <w:tcW w:w="1135" w:type="dxa"/>
          </w:tcPr>
          <w:p w:rsidR="00DD2561" w:rsidRPr="00CE66AD" w:rsidRDefault="00DD2561" w:rsidP="00D80D18">
            <w:pPr>
              <w:pStyle w:val="a5"/>
              <w:numPr>
                <w:ilvl w:val="0"/>
                <w:numId w:val="23"/>
              </w:numPr>
              <w:spacing w:after="0"/>
              <w:jc w:val="both"/>
              <w:rPr>
                <w:rFonts w:ascii="Times New Roman" w:hAnsi="Times New Roman"/>
                <w:sz w:val="28"/>
                <w:szCs w:val="28"/>
              </w:rPr>
            </w:pPr>
          </w:p>
        </w:tc>
        <w:tc>
          <w:tcPr>
            <w:tcW w:w="3664" w:type="dxa"/>
          </w:tcPr>
          <w:p w:rsidR="00DD2561" w:rsidRPr="00CE66AD" w:rsidRDefault="00DD2561" w:rsidP="001E177E">
            <w:pPr>
              <w:spacing w:after="0" w:afterAutospacing="0"/>
              <w:jc w:val="both"/>
              <w:rPr>
                <w:rFonts w:ascii="Times New Roman" w:hAnsi="Times New Roman" w:cs="Times New Roman"/>
                <w:sz w:val="28"/>
                <w:szCs w:val="28"/>
              </w:rPr>
            </w:pPr>
            <w:r w:rsidRPr="00CE66AD">
              <w:rPr>
                <w:rFonts w:ascii="Times New Roman" w:hAnsi="Times New Roman" w:cs="Times New Roman"/>
                <w:sz w:val="28"/>
                <w:szCs w:val="28"/>
              </w:rPr>
              <w:t>Зайцева В.Е.</w:t>
            </w:r>
          </w:p>
        </w:tc>
        <w:tc>
          <w:tcPr>
            <w:tcW w:w="4806" w:type="dxa"/>
          </w:tcPr>
          <w:p w:rsidR="00DD2561" w:rsidRDefault="00DD2561" w:rsidP="00D80D18">
            <w:pPr>
              <w:spacing w:before="0" w:beforeAutospacing="0" w:after="0" w:afterAutospacing="0"/>
              <w:jc w:val="both"/>
              <w:rPr>
                <w:rFonts w:ascii="Times New Roman" w:hAnsi="Times New Roman" w:cs="Times New Roman"/>
                <w:sz w:val="28"/>
                <w:szCs w:val="28"/>
              </w:rPr>
            </w:pPr>
            <w:r w:rsidRPr="00CE66AD">
              <w:rPr>
                <w:rFonts w:ascii="Times New Roman" w:hAnsi="Times New Roman" w:cs="Times New Roman"/>
                <w:sz w:val="28"/>
                <w:szCs w:val="28"/>
              </w:rPr>
              <w:t xml:space="preserve">Проект внесения изменений в ПЗЗ города Москвы в отношении территории по адресу: </w:t>
            </w:r>
            <w:r w:rsidRPr="00CE66AD">
              <w:rPr>
                <w:rFonts w:ascii="Times New Roman" w:eastAsia="Times New Roman" w:hAnsi="Times New Roman"/>
                <w:color w:val="000000"/>
                <w:sz w:val="28"/>
                <w:szCs w:val="28"/>
                <w:lang w:eastAsia="ru-RU"/>
              </w:rPr>
              <w:t>поселение Щаповское, вблизи д. Песье (кад.№ 77:22:0020226:305,77:22:0020226:307), ТАО поддерживаю. Прошу исключить возможность размещения в нашем поселении вредных производственных и промышленных объектов. В остальном поддерживаю любые решения собственника земельного участка.</w:t>
            </w:r>
          </w:p>
        </w:tc>
      </w:tr>
    </w:tbl>
    <w:p w:rsidR="00D80D18" w:rsidRPr="000D7588" w:rsidRDefault="00D80D18" w:rsidP="00D97A75">
      <w:pPr>
        <w:jc w:val="both"/>
        <w:rPr>
          <w:rFonts w:ascii="Times New Roman" w:hAnsi="Times New Roman"/>
          <w:b/>
          <w:sz w:val="28"/>
          <w:szCs w:val="28"/>
        </w:rPr>
      </w:pPr>
    </w:p>
    <w:sectPr w:rsidR="00D80D18" w:rsidRPr="000D758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863" w:rsidRDefault="00041863" w:rsidP="007A0B66">
      <w:pPr>
        <w:spacing w:before="0" w:after="0"/>
      </w:pPr>
      <w:r>
        <w:separator/>
      </w:r>
    </w:p>
  </w:endnote>
  <w:endnote w:type="continuationSeparator" w:id="0">
    <w:p w:rsidR="00041863" w:rsidRDefault="00041863" w:rsidP="007A0B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396241"/>
      <w:docPartObj>
        <w:docPartGallery w:val="Page Numbers (Bottom of Page)"/>
        <w:docPartUnique/>
      </w:docPartObj>
    </w:sdtPr>
    <w:sdtEndPr>
      <w:rPr>
        <w:rFonts w:ascii="Times New Roman" w:hAnsi="Times New Roman" w:cs="Times New Roman"/>
      </w:rPr>
    </w:sdtEndPr>
    <w:sdtContent>
      <w:p w:rsidR="00041863" w:rsidRPr="006127DC" w:rsidRDefault="00041863">
        <w:pPr>
          <w:pStyle w:val="af3"/>
          <w:jc w:val="right"/>
          <w:rPr>
            <w:rFonts w:ascii="Times New Roman" w:hAnsi="Times New Roman" w:cs="Times New Roman"/>
          </w:rPr>
        </w:pPr>
        <w:r w:rsidRPr="006127DC">
          <w:rPr>
            <w:rFonts w:ascii="Times New Roman" w:hAnsi="Times New Roman" w:cs="Times New Roman"/>
          </w:rPr>
          <w:fldChar w:fldCharType="begin"/>
        </w:r>
        <w:r w:rsidRPr="006127DC">
          <w:rPr>
            <w:rFonts w:ascii="Times New Roman" w:hAnsi="Times New Roman" w:cs="Times New Roman"/>
          </w:rPr>
          <w:instrText>PAGE   \* MERGEFORMAT</w:instrText>
        </w:r>
        <w:r w:rsidRPr="006127DC">
          <w:rPr>
            <w:rFonts w:ascii="Times New Roman" w:hAnsi="Times New Roman" w:cs="Times New Roman"/>
          </w:rPr>
          <w:fldChar w:fldCharType="separate"/>
        </w:r>
        <w:r w:rsidR="003F3A3B">
          <w:rPr>
            <w:rFonts w:ascii="Times New Roman" w:hAnsi="Times New Roman" w:cs="Times New Roman"/>
            <w:noProof/>
          </w:rPr>
          <w:t>6</w:t>
        </w:r>
        <w:r w:rsidRPr="006127DC">
          <w:rPr>
            <w:rFonts w:ascii="Times New Roman" w:hAnsi="Times New Roman" w:cs="Times New Roman"/>
          </w:rPr>
          <w:fldChar w:fldCharType="end"/>
        </w:r>
      </w:p>
    </w:sdtContent>
  </w:sdt>
  <w:p w:rsidR="00041863" w:rsidRDefault="00041863" w:rsidP="007A0B66">
    <w:pPr>
      <w:pStyle w:val="af3"/>
      <w:tabs>
        <w:tab w:val="clear" w:pos="9355"/>
        <w:tab w:val="left" w:pos="4956"/>
        <w:tab w:val="left" w:pos="5664"/>
      </w:tabs>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863" w:rsidRDefault="00041863" w:rsidP="007A0B66">
      <w:pPr>
        <w:spacing w:before="0" w:after="0"/>
      </w:pPr>
      <w:r>
        <w:separator/>
      </w:r>
    </w:p>
  </w:footnote>
  <w:footnote w:type="continuationSeparator" w:id="0">
    <w:p w:rsidR="00041863" w:rsidRDefault="00041863" w:rsidP="007A0B6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6C6B"/>
    <w:multiLevelType w:val="hybridMultilevel"/>
    <w:tmpl w:val="ACDE4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F84C86"/>
    <w:multiLevelType w:val="hybridMultilevel"/>
    <w:tmpl w:val="ACDE4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754011"/>
    <w:multiLevelType w:val="hybridMultilevel"/>
    <w:tmpl w:val="ACDE4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323F3E"/>
    <w:multiLevelType w:val="hybridMultilevel"/>
    <w:tmpl w:val="728A9E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F72C4B"/>
    <w:multiLevelType w:val="hybridMultilevel"/>
    <w:tmpl w:val="ACDE4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8366A6"/>
    <w:multiLevelType w:val="multilevel"/>
    <w:tmpl w:val="7B889B0C"/>
    <w:lvl w:ilvl="0">
      <w:start w:val="2018"/>
      <w:numFmt w:val="decimal"/>
      <w:lvlText w:val="15.0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034688"/>
    <w:multiLevelType w:val="hybridMultilevel"/>
    <w:tmpl w:val="2014E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1D639A9"/>
    <w:multiLevelType w:val="hybridMultilevel"/>
    <w:tmpl w:val="6AA6E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0A3984"/>
    <w:multiLevelType w:val="hybridMultilevel"/>
    <w:tmpl w:val="ACDE4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E06EB0"/>
    <w:multiLevelType w:val="hybridMultilevel"/>
    <w:tmpl w:val="ACDE4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BB1106"/>
    <w:multiLevelType w:val="hybridMultilevel"/>
    <w:tmpl w:val="ACDE4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FD53CE"/>
    <w:multiLevelType w:val="hybridMultilevel"/>
    <w:tmpl w:val="ACDE4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93031D"/>
    <w:multiLevelType w:val="hybridMultilevel"/>
    <w:tmpl w:val="ACDE4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C06145"/>
    <w:multiLevelType w:val="hybridMultilevel"/>
    <w:tmpl w:val="ACDE4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D637E7"/>
    <w:multiLevelType w:val="hybridMultilevel"/>
    <w:tmpl w:val="D1402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E31EE9"/>
    <w:multiLevelType w:val="hybridMultilevel"/>
    <w:tmpl w:val="ACDE4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DB559C"/>
    <w:multiLevelType w:val="hybridMultilevel"/>
    <w:tmpl w:val="ACDE4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844A5F"/>
    <w:multiLevelType w:val="multilevel"/>
    <w:tmpl w:val="E11461E4"/>
    <w:lvl w:ilvl="0">
      <w:start w:val="2018"/>
      <w:numFmt w:val="decimal"/>
      <w:lvlText w:val="16.0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DE1621"/>
    <w:multiLevelType w:val="hybridMultilevel"/>
    <w:tmpl w:val="ACDE4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492157"/>
    <w:multiLevelType w:val="hybridMultilevel"/>
    <w:tmpl w:val="ACDE4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6121AA"/>
    <w:multiLevelType w:val="hybridMultilevel"/>
    <w:tmpl w:val="72BAD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1941AF"/>
    <w:multiLevelType w:val="hybridMultilevel"/>
    <w:tmpl w:val="6DC6B0AC"/>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DAC790D"/>
    <w:multiLevelType w:val="hybridMultilevel"/>
    <w:tmpl w:val="08947682"/>
    <w:lvl w:ilvl="0" w:tplc="AC3C2056">
      <w:start w:val="1"/>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7"/>
  </w:num>
  <w:num w:numId="9">
    <w:abstractNumId w:val="11"/>
  </w:num>
  <w:num w:numId="10">
    <w:abstractNumId w:val="9"/>
  </w:num>
  <w:num w:numId="11">
    <w:abstractNumId w:val="4"/>
  </w:num>
  <w:num w:numId="12">
    <w:abstractNumId w:val="0"/>
  </w:num>
  <w:num w:numId="13">
    <w:abstractNumId w:val="10"/>
  </w:num>
  <w:num w:numId="14">
    <w:abstractNumId w:val="8"/>
  </w:num>
  <w:num w:numId="15">
    <w:abstractNumId w:val="15"/>
  </w:num>
  <w:num w:numId="16">
    <w:abstractNumId w:val="19"/>
  </w:num>
  <w:num w:numId="17">
    <w:abstractNumId w:val="7"/>
  </w:num>
  <w:num w:numId="18">
    <w:abstractNumId w:val="2"/>
  </w:num>
  <w:num w:numId="19">
    <w:abstractNumId w:val="16"/>
  </w:num>
  <w:num w:numId="20">
    <w:abstractNumId w:val="18"/>
  </w:num>
  <w:num w:numId="21">
    <w:abstractNumId w:val="12"/>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A8F"/>
    <w:rsid w:val="00011C31"/>
    <w:rsid w:val="000302DB"/>
    <w:rsid w:val="00030EBC"/>
    <w:rsid w:val="0003783E"/>
    <w:rsid w:val="00041863"/>
    <w:rsid w:val="000521FA"/>
    <w:rsid w:val="00054EBB"/>
    <w:rsid w:val="0007048A"/>
    <w:rsid w:val="00072C0D"/>
    <w:rsid w:val="00077021"/>
    <w:rsid w:val="00082A5E"/>
    <w:rsid w:val="000853D5"/>
    <w:rsid w:val="000B2A79"/>
    <w:rsid w:val="000C7F10"/>
    <w:rsid w:val="000D7588"/>
    <w:rsid w:val="000F259A"/>
    <w:rsid w:val="000F3360"/>
    <w:rsid w:val="001019C6"/>
    <w:rsid w:val="00105037"/>
    <w:rsid w:val="0011264E"/>
    <w:rsid w:val="00117805"/>
    <w:rsid w:val="00131F79"/>
    <w:rsid w:val="00153C9C"/>
    <w:rsid w:val="0015722D"/>
    <w:rsid w:val="00164519"/>
    <w:rsid w:val="00170249"/>
    <w:rsid w:val="001960A7"/>
    <w:rsid w:val="001A5147"/>
    <w:rsid w:val="001A61F0"/>
    <w:rsid w:val="001B4D78"/>
    <w:rsid w:val="001D3BB2"/>
    <w:rsid w:val="001E14DB"/>
    <w:rsid w:val="001F09F8"/>
    <w:rsid w:val="001F74DB"/>
    <w:rsid w:val="001F7A29"/>
    <w:rsid w:val="002231DB"/>
    <w:rsid w:val="002416B8"/>
    <w:rsid w:val="00250E0F"/>
    <w:rsid w:val="002519CD"/>
    <w:rsid w:val="0026209A"/>
    <w:rsid w:val="00266E08"/>
    <w:rsid w:val="002703C4"/>
    <w:rsid w:val="002727A5"/>
    <w:rsid w:val="00272FAC"/>
    <w:rsid w:val="00273229"/>
    <w:rsid w:val="00273945"/>
    <w:rsid w:val="00296CCF"/>
    <w:rsid w:val="002A306F"/>
    <w:rsid w:val="002E0E0C"/>
    <w:rsid w:val="00305E73"/>
    <w:rsid w:val="00306D09"/>
    <w:rsid w:val="00307486"/>
    <w:rsid w:val="003132F7"/>
    <w:rsid w:val="00313F63"/>
    <w:rsid w:val="00326A87"/>
    <w:rsid w:val="003330E9"/>
    <w:rsid w:val="003346D7"/>
    <w:rsid w:val="00334E2F"/>
    <w:rsid w:val="00346C98"/>
    <w:rsid w:val="00354140"/>
    <w:rsid w:val="003563D6"/>
    <w:rsid w:val="00362D6A"/>
    <w:rsid w:val="00365911"/>
    <w:rsid w:val="00367A8F"/>
    <w:rsid w:val="00372CB2"/>
    <w:rsid w:val="00376159"/>
    <w:rsid w:val="00381E16"/>
    <w:rsid w:val="00382BFE"/>
    <w:rsid w:val="003A42FC"/>
    <w:rsid w:val="003B0D38"/>
    <w:rsid w:val="003B49B4"/>
    <w:rsid w:val="003C2ABF"/>
    <w:rsid w:val="003F3A3B"/>
    <w:rsid w:val="00414AA3"/>
    <w:rsid w:val="00441152"/>
    <w:rsid w:val="00443E11"/>
    <w:rsid w:val="0044639C"/>
    <w:rsid w:val="00452D1D"/>
    <w:rsid w:val="00456F61"/>
    <w:rsid w:val="00462F4A"/>
    <w:rsid w:val="004656ED"/>
    <w:rsid w:val="00473D46"/>
    <w:rsid w:val="004816BA"/>
    <w:rsid w:val="00482D08"/>
    <w:rsid w:val="00486AD2"/>
    <w:rsid w:val="004970B0"/>
    <w:rsid w:val="004B3A84"/>
    <w:rsid w:val="004C3E52"/>
    <w:rsid w:val="004C7814"/>
    <w:rsid w:val="004D4963"/>
    <w:rsid w:val="004F7B8B"/>
    <w:rsid w:val="00501AFD"/>
    <w:rsid w:val="00511BEB"/>
    <w:rsid w:val="00515508"/>
    <w:rsid w:val="00516ABB"/>
    <w:rsid w:val="00517844"/>
    <w:rsid w:val="005227DF"/>
    <w:rsid w:val="0053027C"/>
    <w:rsid w:val="0056048F"/>
    <w:rsid w:val="0056707D"/>
    <w:rsid w:val="00591698"/>
    <w:rsid w:val="005974DB"/>
    <w:rsid w:val="005A65C9"/>
    <w:rsid w:val="005B1F34"/>
    <w:rsid w:val="005C4F44"/>
    <w:rsid w:val="005D04F4"/>
    <w:rsid w:val="005D2A2F"/>
    <w:rsid w:val="005E6AC7"/>
    <w:rsid w:val="005F3037"/>
    <w:rsid w:val="005F669C"/>
    <w:rsid w:val="006127DC"/>
    <w:rsid w:val="00614C3C"/>
    <w:rsid w:val="00616452"/>
    <w:rsid w:val="0062165E"/>
    <w:rsid w:val="00621FD1"/>
    <w:rsid w:val="0062425C"/>
    <w:rsid w:val="00626E46"/>
    <w:rsid w:val="006277E7"/>
    <w:rsid w:val="006466D1"/>
    <w:rsid w:val="006476C8"/>
    <w:rsid w:val="00657673"/>
    <w:rsid w:val="006A4BAB"/>
    <w:rsid w:val="006B2C5C"/>
    <w:rsid w:val="006C1C31"/>
    <w:rsid w:val="006C5F6B"/>
    <w:rsid w:val="006E71C0"/>
    <w:rsid w:val="006F5682"/>
    <w:rsid w:val="006F760B"/>
    <w:rsid w:val="00705E89"/>
    <w:rsid w:val="00713C96"/>
    <w:rsid w:val="0072410C"/>
    <w:rsid w:val="007308FF"/>
    <w:rsid w:val="0073197F"/>
    <w:rsid w:val="00734B40"/>
    <w:rsid w:val="0074574F"/>
    <w:rsid w:val="00756923"/>
    <w:rsid w:val="007A0B66"/>
    <w:rsid w:val="007B20A7"/>
    <w:rsid w:val="007B4D49"/>
    <w:rsid w:val="007D35F2"/>
    <w:rsid w:val="00823A2D"/>
    <w:rsid w:val="00840D65"/>
    <w:rsid w:val="00851685"/>
    <w:rsid w:val="0085383D"/>
    <w:rsid w:val="00864F5B"/>
    <w:rsid w:val="0087687F"/>
    <w:rsid w:val="00895EDA"/>
    <w:rsid w:val="00897EC6"/>
    <w:rsid w:val="008A060C"/>
    <w:rsid w:val="008A24E5"/>
    <w:rsid w:val="008A2B1A"/>
    <w:rsid w:val="008B0CF1"/>
    <w:rsid w:val="008B643A"/>
    <w:rsid w:val="008C3AA9"/>
    <w:rsid w:val="008D4F4A"/>
    <w:rsid w:val="008E0872"/>
    <w:rsid w:val="008F191A"/>
    <w:rsid w:val="008F1C0A"/>
    <w:rsid w:val="009023CC"/>
    <w:rsid w:val="00904CAC"/>
    <w:rsid w:val="0091240B"/>
    <w:rsid w:val="00914E81"/>
    <w:rsid w:val="00917132"/>
    <w:rsid w:val="00924459"/>
    <w:rsid w:val="00927606"/>
    <w:rsid w:val="009408CC"/>
    <w:rsid w:val="0094337A"/>
    <w:rsid w:val="009565E8"/>
    <w:rsid w:val="00964690"/>
    <w:rsid w:val="00966D63"/>
    <w:rsid w:val="00980B46"/>
    <w:rsid w:val="00987053"/>
    <w:rsid w:val="00992D20"/>
    <w:rsid w:val="00994F45"/>
    <w:rsid w:val="009A3055"/>
    <w:rsid w:val="009A5849"/>
    <w:rsid w:val="009C4BBF"/>
    <w:rsid w:val="009D1D8F"/>
    <w:rsid w:val="009F2D79"/>
    <w:rsid w:val="00A12AB2"/>
    <w:rsid w:val="00A27EA6"/>
    <w:rsid w:val="00A34AC3"/>
    <w:rsid w:val="00A460BC"/>
    <w:rsid w:val="00A46D1D"/>
    <w:rsid w:val="00A60F79"/>
    <w:rsid w:val="00A91D33"/>
    <w:rsid w:val="00AA5B8B"/>
    <w:rsid w:val="00AB2B63"/>
    <w:rsid w:val="00AB67D0"/>
    <w:rsid w:val="00AB7152"/>
    <w:rsid w:val="00AC178E"/>
    <w:rsid w:val="00AE6C1B"/>
    <w:rsid w:val="00AE749E"/>
    <w:rsid w:val="00B015C3"/>
    <w:rsid w:val="00B11DE6"/>
    <w:rsid w:val="00B33A17"/>
    <w:rsid w:val="00B457D1"/>
    <w:rsid w:val="00B56B68"/>
    <w:rsid w:val="00B64BA1"/>
    <w:rsid w:val="00B92A24"/>
    <w:rsid w:val="00B97370"/>
    <w:rsid w:val="00BA365D"/>
    <w:rsid w:val="00BB2FC7"/>
    <w:rsid w:val="00BC33EA"/>
    <w:rsid w:val="00BD50F8"/>
    <w:rsid w:val="00BD5B83"/>
    <w:rsid w:val="00BD7CFB"/>
    <w:rsid w:val="00BE5C39"/>
    <w:rsid w:val="00C26C5A"/>
    <w:rsid w:val="00C305F5"/>
    <w:rsid w:val="00C51E7D"/>
    <w:rsid w:val="00C673A4"/>
    <w:rsid w:val="00C72631"/>
    <w:rsid w:val="00C72E78"/>
    <w:rsid w:val="00C73815"/>
    <w:rsid w:val="00C77309"/>
    <w:rsid w:val="00C90F7D"/>
    <w:rsid w:val="00C93116"/>
    <w:rsid w:val="00CA17F4"/>
    <w:rsid w:val="00CA2F1C"/>
    <w:rsid w:val="00CA40C2"/>
    <w:rsid w:val="00CA489A"/>
    <w:rsid w:val="00CC710B"/>
    <w:rsid w:val="00CE4136"/>
    <w:rsid w:val="00CE577C"/>
    <w:rsid w:val="00CE5DBD"/>
    <w:rsid w:val="00CE66AD"/>
    <w:rsid w:val="00CF5592"/>
    <w:rsid w:val="00D03500"/>
    <w:rsid w:val="00D14980"/>
    <w:rsid w:val="00D2274B"/>
    <w:rsid w:val="00D3359E"/>
    <w:rsid w:val="00D35B4F"/>
    <w:rsid w:val="00D533F2"/>
    <w:rsid w:val="00D5532C"/>
    <w:rsid w:val="00D7118D"/>
    <w:rsid w:val="00D75FEB"/>
    <w:rsid w:val="00D77971"/>
    <w:rsid w:val="00D80D18"/>
    <w:rsid w:val="00D85F7B"/>
    <w:rsid w:val="00D92E20"/>
    <w:rsid w:val="00D97A75"/>
    <w:rsid w:val="00DA4FCB"/>
    <w:rsid w:val="00DB0704"/>
    <w:rsid w:val="00DD2561"/>
    <w:rsid w:val="00DD5628"/>
    <w:rsid w:val="00DF04C8"/>
    <w:rsid w:val="00DF7612"/>
    <w:rsid w:val="00E22264"/>
    <w:rsid w:val="00E24B55"/>
    <w:rsid w:val="00E25816"/>
    <w:rsid w:val="00E2717F"/>
    <w:rsid w:val="00E36ED3"/>
    <w:rsid w:val="00E46CD2"/>
    <w:rsid w:val="00E505D6"/>
    <w:rsid w:val="00E62A76"/>
    <w:rsid w:val="00EA37F7"/>
    <w:rsid w:val="00EC4186"/>
    <w:rsid w:val="00EE00E1"/>
    <w:rsid w:val="00EE210E"/>
    <w:rsid w:val="00F0503F"/>
    <w:rsid w:val="00F528DD"/>
    <w:rsid w:val="00F76C15"/>
    <w:rsid w:val="00F8375B"/>
    <w:rsid w:val="00F917EA"/>
    <w:rsid w:val="00FA487D"/>
    <w:rsid w:val="00FA5F2A"/>
    <w:rsid w:val="00FC5019"/>
    <w:rsid w:val="00FD4BAB"/>
    <w:rsid w:val="00FF237D"/>
    <w:rsid w:val="00FF2594"/>
    <w:rsid w:val="00FF3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F6B5"/>
  <w15:docId w15:val="{73E47F3B-B165-45F8-A74F-72458927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A8F"/>
    <w:pPr>
      <w:spacing w:before="100" w:beforeAutospacing="1" w:after="100" w:afterAutospacing="1" w:line="240" w:lineRule="auto"/>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367A8F"/>
    <w:pPr>
      <w:spacing w:before="0" w:beforeAutospacing="0" w:after="0" w:afterAutospacing="0"/>
      <w:ind w:firstLine="708"/>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367A8F"/>
    <w:rPr>
      <w:rFonts w:ascii="Times New Roman" w:eastAsia="Times New Roman" w:hAnsi="Times New Roman" w:cs="Times New Roman"/>
      <w:sz w:val="28"/>
      <w:szCs w:val="24"/>
      <w:lang w:eastAsia="ru-RU"/>
    </w:rPr>
  </w:style>
  <w:style w:type="paragraph" w:styleId="a5">
    <w:name w:val="List Paragraph"/>
    <w:basedOn w:val="a"/>
    <w:uiPriority w:val="34"/>
    <w:qFormat/>
    <w:rsid w:val="00367A8F"/>
    <w:pPr>
      <w:spacing w:before="0" w:beforeAutospacing="0" w:after="200" w:afterAutospacing="0" w:line="276" w:lineRule="auto"/>
      <w:ind w:left="720"/>
      <w:contextualSpacing/>
      <w:jc w:val="left"/>
    </w:pPr>
    <w:rPr>
      <w:rFonts w:ascii="Calibri" w:eastAsia="Calibri" w:hAnsi="Calibri" w:cs="Times New Roman"/>
    </w:rPr>
  </w:style>
  <w:style w:type="table" w:customStyle="1" w:styleId="7">
    <w:name w:val="Сетка таблицы7"/>
    <w:basedOn w:val="a1"/>
    <w:uiPriority w:val="59"/>
    <w:rsid w:val="00367A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367A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367A8F"/>
    <w:rPr>
      <w:b/>
      <w:bCs/>
    </w:rPr>
  </w:style>
  <w:style w:type="table" w:styleId="a7">
    <w:name w:val="Table Grid"/>
    <w:basedOn w:val="a1"/>
    <w:uiPriority w:val="59"/>
    <w:rsid w:val="00365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basedOn w:val="a0"/>
    <w:link w:val="1"/>
    <w:rsid w:val="00462F4A"/>
    <w:rPr>
      <w:rFonts w:ascii="Times New Roman" w:eastAsia="Times New Roman" w:hAnsi="Times New Roman" w:cs="Times New Roman"/>
      <w:sz w:val="21"/>
      <w:szCs w:val="21"/>
      <w:shd w:val="clear" w:color="auto" w:fill="FFFFFF"/>
    </w:rPr>
  </w:style>
  <w:style w:type="character" w:customStyle="1" w:styleId="a9">
    <w:name w:val="Основной текст + Полужирный"/>
    <w:basedOn w:val="a8"/>
    <w:rsid w:val="00462F4A"/>
    <w:rPr>
      <w:rFonts w:ascii="Times New Roman" w:eastAsia="Times New Roman" w:hAnsi="Times New Roman" w:cs="Times New Roman"/>
      <w:b/>
      <w:bCs/>
      <w:color w:val="000000"/>
      <w:spacing w:val="0"/>
      <w:w w:val="100"/>
      <w:position w:val="0"/>
      <w:sz w:val="21"/>
      <w:szCs w:val="21"/>
      <w:shd w:val="clear" w:color="auto" w:fill="FFFFFF"/>
      <w:lang w:val="ru-RU"/>
    </w:rPr>
  </w:style>
  <w:style w:type="paragraph" w:customStyle="1" w:styleId="1">
    <w:name w:val="Основной текст1"/>
    <w:basedOn w:val="a"/>
    <w:link w:val="a8"/>
    <w:rsid w:val="00462F4A"/>
    <w:pPr>
      <w:widowControl w:val="0"/>
      <w:shd w:val="clear" w:color="auto" w:fill="FFFFFF"/>
      <w:spacing w:before="0" w:beforeAutospacing="0" w:after="0" w:afterAutospacing="0" w:line="265" w:lineRule="exact"/>
    </w:pPr>
    <w:rPr>
      <w:rFonts w:ascii="Times New Roman" w:eastAsia="Times New Roman" w:hAnsi="Times New Roman" w:cs="Times New Roman"/>
      <w:sz w:val="21"/>
      <w:szCs w:val="21"/>
    </w:rPr>
  </w:style>
  <w:style w:type="character" w:customStyle="1" w:styleId="CourierNew11pt-1pt">
    <w:name w:val="Основной текст + Courier New;11 pt;Интервал -1 pt"/>
    <w:basedOn w:val="a8"/>
    <w:rsid w:val="00462F4A"/>
    <w:rPr>
      <w:rFonts w:ascii="Courier New" w:eastAsia="Courier New" w:hAnsi="Courier New" w:cs="Courier New"/>
      <w:color w:val="000000"/>
      <w:spacing w:val="-30"/>
      <w:w w:val="100"/>
      <w:position w:val="0"/>
      <w:sz w:val="22"/>
      <w:szCs w:val="22"/>
      <w:shd w:val="clear" w:color="auto" w:fill="FFFFFF"/>
      <w:lang w:val="ru-RU"/>
    </w:rPr>
  </w:style>
  <w:style w:type="character" w:customStyle="1" w:styleId="2">
    <w:name w:val="Основной текст2"/>
    <w:basedOn w:val="a8"/>
    <w:rsid w:val="00462F4A"/>
    <w:rPr>
      <w:rFonts w:ascii="Arial" w:eastAsia="Arial" w:hAnsi="Arial" w:cs="Arial"/>
      <w:color w:val="000000"/>
      <w:spacing w:val="0"/>
      <w:w w:val="100"/>
      <w:position w:val="0"/>
      <w:sz w:val="20"/>
      <w:szCs w:val="20"/>
      <w:u w:val="single"/>
      <w:shd w:val="clear" w:color="auto" w:fill="FFFFFF"/>
      <w:lang w:val="ru-RU"/>
    </w:rPr>
  </w:style>
  <w:style w:type="character" w:customStyle="1" w:styleId="aa">
    <w:name w:val="Основной текст + Курсив"/>
    <w:basedOn w:val="a8"/>
    <w:rsid w:val="00462F4A"/>
    <w:rPr>
      <w:rFonts w:ascii="Arial" w:eastAsia="Arial" w:hAnsi="Arial" w:cs="Arial"/>
      <w:i/>
      <w:iCs/>
      <w:color w:val="000000"/>
      <w:spacing w:val="0"/>
      <w:w w:val="100"/>
      <w:position w:val="0"/>
      <w:sz w:val="20"/>
      <w:szCs w:val="20"/>
      <w:u w:val="single"/>
      <w:shd w:val="clear" w:color="auto" w:fill="FFFFFF"/>
      <w:lang w:val="ru-RU"/>
    </w:rPr>
  </w:style>
  <w:style w:type="paragraph" w:customStyle="1" w:styleId="3">
    <w:name w:val="Основной текст3"/>
    <w:basedOn w:val="a"/>
    <w:rsid w:val="00462F4A"/>
    <w:pPr>
      <w:widowControl w:val="0"/>
      <w:shd w:val="clear" w:color="auto" w:fill="FFFFFF"/>
      <w:spacing w:before="0" w:beforeAutospacing="0" w:after="0" w:afterAutospacing="0" w:line="250" w:lineRule="exact"/>
      <w:jc w:val="both"/>
    </w:pPr>
    <w:rPr>
      <w:rFonts w:ascii="Arial" w:eastAsia="Arial" w:hAnsi="Arial" w:cs="Arial"/>
      <w:sz w:val="20"/>
      <w:szCs w:val="20"/>
    </w:rPr>
  </w:style>
  <w:style w:type="character" w:customStyle="1" w:styleId="Exact">
    <w:name w:val="Основной текст Exact"/>
    <w:basedOn w:val="a0"/>
    <w:rsid w:val="00462F4A"/>
    <w:rPr>
      <w:rFonts w:ascii="Calibri" w:eastAsia="Calibri" w:hAnsi="Calibri" w:cs="Calibri"/>
      <w:b w:val="0"/>
      <w:bCs w:val="0"/>
      <w:i w:val="0"/>
      <w:iCs w:val="0"/>
      <w:smallCaps w:val="0"/>
      <w:strike w:val="0"/>
      <w:spacing w:val="6"/>
      <w:u w:val="none"/>
    </w:rPr>
  </w:style>
  <w:style w:type="character" w:customStyle="1" w:styleId="13pt">
    <w:name w:val="Основной текст + 13 pt"/>
    <w:basedOn w:val="a8"/>
    <w:rsid w:val="00462F4A"/>
    <w:rPr>
      <w:rFonts w:ascii="Calibri" w:eastAsia="Calibri" w:hAnsi="Calibri" w:cs="Calibri"/>
      <w:b w:val="0"/>
      <w:bCs w:val="0"/>
      <w:i w:val="0"/>
      <w:iCs w:val="0"/>
      <w:smallCaps w:val="0"/>
      <w:strike w:val="0"/>
      <w:color w:val="000000"/>
      <w:spacing w:val="0"/>
      <w:w w:val="100"/>
      <w:position w:val="0"/>
      <w:sz w:val="26"/>
      <w:szCs w:val="26"/>
      <w:u w:val="none"/>
      <w:shd w:val="clear" w:color="auto" w:fill="FFFFFF"/>
      <w:lang w:val="ru-RU"/>
    </w:rPr>
  </w:style>
  <w:style w:type="character" w:customStyle="1" w:styleId="95pt">
    <w:name w:val="Основной текст + 9;5 pt;Полужирный"/>
    <w:basedOn w:val="a8"/>
    <w:rsid w:val="00462F4A"/>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style>
  <w:style w:type="character" w:customStyle="1" w:styleId="5">
    <w:name w:val="Основной текст (5) + Не полужирный"/>
    <w:basedOn w:val="a0"/>
    <w:rsid w:val="00462F4A"/>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50">
    <w:name w:val="Основной текст (5)"/>
    <w:basedOn w:val="a0"/>
    <w:rsid w:val="00462F4A"/>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20">
    <w:name w:val="Основной текст (2)"/>
    <w:basedOn w:val="a0"/>
    <w:rsid w:val="00462F4A"/>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ab">
    <w:name w:val="Сноска"/>
    <w:basedOn w:val="a0"/>
    <w:rsid w:val="00462F4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30">
    <w:name w:val="Сноска (3)"/>
    <w:basedOn w:val="a0"/>
    <w:rsid w:val="00462F4A"/>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ac">
    <w:name w:val="Сноска + Полужирный"/>
    <w:basedOn w:val="a0"/>
    <w:rsid w:val="00462F4A"/>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31">
    <w:name w:val="Сноска (3) + Не полужирный"/>
    <w:basedOn w:val="a0"/>
    <w:rsid w:val="00462F4A"/>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paragraph" w:styleId="ad">
    <w:name w:val="Plain Text"/>
    <w:basedOn w:val="a"/>
    <w:link w:val="ae"/>
    <w:uiPriority w:val="99"/>
    <w:semiHidden/>
    <w:unhideWhenUsed/>
    <w:rsid w:val="00462F4A"/>
    <w:pPr>
      <w:spacing w:before="0" w:beforeAutospacing="0" w:after="0" w:afterAutospacing="0"/>
      <w:jc w:val="left"/>
    </w:pPr>
    <w:rPr>
      <w:rFonts w:ascii="Calibri" w:hAnsi="Calibri"/>
      <w:szCs w:val="21"/>
    </w:rPr>
  </w:style>
  <w:style w:type="character" w:customStyle="1" w:styleId="ae">
    <w:name w:val="Текст Знак"/>
    <w:basedOn w:val="a0"/>
    <w:link w:val="ad"/>
    <w:uiPriority w:val="99"/>
    <w:semiHidden/>
    <w:rsid w:val="00462F4A"/>
    <w:rPr>
      <w:rFonts w:ascii="Calibri" w:hAnsi="Calibri"/>
      <w:szCs w:val="21"/>
    </w:rPr>
  </w:style>
  <w:style w:type="paragraph" w:styleId="af">
    <w:name w:val="Balloon Text"/>
    <w:basedOn w:val="a"/>
    <w:link w:val="af0"/>
    <w:uiPriority w:val="99"/>
    <w:semiHidden/>
    <w:unhideWhenUsed/>
    <w:rsid w:val="0072410C"/>
    <w:pPr>
      <w:spacing w:before="0" w:after="0"/>
    </w:pPr>
    <w:rPr>
      <w:rFonts w:ascii="Tahoma" w:hAnsi="Tahoma" w:cs="Tahoma"/>
      <w:sz w:val="16"/>
      <w:szCs w:val="16"/>
    </w:rPr>
  </w:style>
  <w:style w:type="character" w:customStyle="1" w:styleId="af0">
    <w:name w:val="Текст выноски Знак"/>
    <w:basedOn w:val="a0"/>
    <w:link w:val="af"/>
    <w:uiPriority w:val="99"/>
    <w:semiHidden/>
    <w:rsid w:val="0072410C"/>
    <w:rPr>
      <w:rFonts w:ascii="Tahoma" w:hAnsi="Tahoma" w:cs="Tahoma"/>
      <w:sz w:val="16"/>
      <w:szCs w:val="16"/>
    </w:rPr>
  </w:style>
  <w:style w:type="paragraph" w:styleId="af1">
    <w:name w:val="header"/>
    <w:basedOn w:val="a"/>
    <w:link w:val="af2"/>
    <w:uiPriority w:val="99"/>
    <w:unhideWhenUsed/>
    <w:rsid w:val="007A0B66"/>
    <w:pPr>
      <w:tabs>
        <w:tab w:val="center" w:pos="4677"/>
        <w:tab w:val="right" w:pos="9355"/>
      </w:tabs>
      <w:spacing w:before="0" w:after="0"/>
    </w:pPr>
  </w:style>
  <w:style w:type="character" w:customStyle="1" w:styleId="af2">
    <w:name w:val="Верхний колонтитул Знак"/>
    <w:basedOn w:val="a0"/>
    <w:link w:val="af1"/>
    <w:uiPriority w:val="99"/>
    <w:rsid w:val="007A0B66"/>
  </w:style>
  <w:style w:type="paragraph" w:styleId="af3">
    <w:name w:val="footer"/>
    <w:basedOn w:val="a"/>
    <w:link w:val="af4"/>
    <w:uiPriority w:val="99"/>
    <w:unhideWhenUsed/>
    <w:rsid w:val="007A0B66"/>
    <w:pPr>
      <w:tabs>
        <w:tab w:val="center" w:pos="4677"/>
        <w:tab w:val="right" w:pos="9355"/>
      </w:tabs>
      <w:spacing w:before="0" w:after="0"/>
    </w:pPr>
  </w:style>
  <w:style w:type="character" w:customStyle="1" w:styleId="af4">
    <w:name w:val="Нижний колонтитул Знак"/>
    <w:basedOn w:val="a0"/>
    <w:link w:val="af3"/>
    <w:uiPriority w:val="99"/>
    <w:rsid w:val="007A0B66"/>
  </w:style>
  <w:style w:type="paragraph" w:customStyle="1" w:styleId="ConsPlusNonformat">
    <w:name w:val="ConsPlusNonformat"/>
    <w:uiPriority w:val="99"/>
    <w:rsid w:val="009565E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292281">
      <w:bodyDiv w:val="1"/>
      <w:marLeft w:val="0"/>
      <w:marRight w:val="0"/>
      <w:marTop w:val="0"/>
      <w:marBottom w:val="0"/>
      <w:divBdr>
        <w:top w:val="none" w:sz="0" w:space="0" w:color="auto"/>
        <w:left w:val="none" w:sz="0" w:space="0" w:color="auto"/>
        <w:bottom w:val="none" w:sz="0" w:space="0" w:color="auto"/>
        <w:right w:val="none" w:sz="0" w:space="0" w:color="auto"/>
      </w:divBdr>
    </w:div>
    <w:div w:id="1011493653">
      <w:bodyDiv w:val="1"/>
      <w:marLeft w:val="0"/>
      <w:marRight w:val="0"/>
      <w:marTop w:val="0"/>
      <w:marBottom w:val="0"/>
      <w:divBdr>
        <w:top w:val="none" w:sz="0" w:space="0" w:color="auto"/>
        <w:left w:val="none" w:sz="0" w:space="0" w:color="auto"/>
        <w:bottom w:val="none" w:sz="0" w:space="0" w:color="auto"/>
        <w:right w:val="none" w:sz="0" w:space="0" w:color="auto"/>
      </w:divBdr>
    </w:div>
    <w:div w:id="1148400140">
      <w:bodyDiv w:val="1"/>
      <w:marLeft w:val="0"/>
      <w:marRight w:val="0"/>
      <w:marTop w:val="0"/>
      <w:marBottom w:val="0"/>
      <w:divBdr>
        <w:top w:val="none" w:sz="0" w:space="0" w:color="auto"/>
        <w:left w:val="none" w:sz="0" w:space="0" w:color="auto"/>
        <w:bottom w:val="none" w:sz="0" w:space="0" w:color="auto"/>
        <w:right w:val="none" w:sz="0" w:space="0" w:color="auto"/>
      </w:divBdr>
    </w:div>
    <w:div w:id="1297489311">
      <w:bodyDiv w:val="1"/>
      <w:marLeft w:val="0"/>
      <w:marRight w:val="0"/>
      <w:marTop w:val="0"/>
      <w:marBottom w:val="0"/>
      <w:divBdr>
        <w:top w:val="none" w:sz="0" w:space="0" w:color="auto"/>
        <w:left w:val="none" w:sz="0" w:space="0" w:color="auto"/>
        <w:bottom w:val="none" w:sz="0" w:space="0" w:color="auto"/>
        <w:right w:val="none" w:sz="0" w:space="0" w:color="auto"/>
      </w:divBdr>
    </w:div>
    <w:div w:id="1388996578">
      <w:bodyDiv w:val="1"/>
      <w:marLeft w:val="0"/>
      <w:marRight w:val="0"/>
      <w:marTop w:val="0"/>
      <w:marBottom w:val="0"/>
      <w:divBdr>
        <w:top w:val="none" w:sz="0" w:space="0" w:color="auto"/>
        <w:left w:val="none" w:sz="0" w:space="0" w:color="auto"/>
        <w:bottom w:val="none" w:sz="0" w:space="0" w:color="auto"/>
        <w:right w:val="none" w:sz="0" w:space="0" w:color="auto"/>
      </w:divBdr>
    </w:div>
    <w:div w:id="1433040972">
      <w:bodyDiv w:val="1"/>
      <w:marLeft w:val="0"/>
      <w:marRight w:val="0"/>
      <w:marTop w:val="0"/>
      <w:marBottom w:val="0"/>
      <w:divBdr>
        <w:top w:val="none" w:sz="0" w:space="0" w:color="auto"/>
        <w:left w:val="none" w:sz="0" w:space="0" w:color="auto"/>
        <w:bottom w:val="none" w:sz="0" w:space="0" w:color="auto"/>
        <w:right w:val="none" w:sz="0" w:space="0" w:color="auto"/>
      </w:divBdr>
    </w:div>
    <w:div w:id="1440179481">
      <w:bodyDiv w:val="1"/>
      <w:marLeft w:val="0"/>
      <w:marRight w:val="0"/>
      <w:marTop w:val="0"/>
      <w:marBottom w:val="0"/>
      <w:divBdr>
        <w:top w:val="none" w:sz="0" w:space="0" w:color="auto"/>
        <w:left w:val="none" w:sz="0" w:space="0" w:color="auto"/>
        <w:bottom w:val="none" w:sz="0" w:space="0" w:color="auto"/>
        <w:right w:val="none" w:sz="0" w:space="0" w:color="auto"/>
      </w:divBdr>
    </w:div>
    <w:div w:id="1865290432">
      <w:bodyDiv w:val="1"/>
      <w:marLeft w:val="0"/>
      <w:marRight w:val="0"/>
      <w:marTop w:val="0"/>
      <w:marBottom w:val="0"/>
      <w:divBdr>
        <w:top w:val="none" w:sz="0" w:space="0" w:color="auto"/>
        <w:left w:val="none" w:sz="0" w:space="0" w:color="auto"/>
        <w:bottom w:val="none" w:sz="0" w:space="0" w:color="auto"/>
        <w:right w:val="none" w:sz="0" w:space="0" w:color="auto"/>
      </w:divBdr>
    </w:div>
    <w:div w:id="1888102451">
      <w:bodyDiv w:val="1"/>
      <w:marLeft w:val="0"/>
      <w:marRight w:val="0"/>
      <w:marTop w:val="0"/>
      <w:marBottom w:val="0"/>
      <w:divBdr>
        <w:top w:val="none" w:sz="0" w:space="0" w:color="auto"/>
        <w:left w:val="none" w:sz="0" w:space="0" w:color="auto"/>
        <w:bottom w:val="none" w:sz="0" w:space="0" w:color="auto"/>
        <w:right w:val="none" w:sz="0" w:space="0" w:color="auto"/>
      </w:divBdr>
    </w:div>
    <w:div w:id="20188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7</Pages>
  <Words>1236</Words>
  <Characters>7051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В. Антипова</dc:creator>
  <cp:lastModifiedBy>Дробышев Евгений Анатольевич</cp:lastModifiedBy>
  <cp:revision>31</cp:revision>
  <cp:lastPrinted>2018-12-28T06:28:00Z</cp:lastPrinted>
  <dcterms:created xsi:type="dcterms:W3CDTF">2018-10-17T09:13:00Z</dcterms:created>
  <dcterms:modified xsi:type="dcterms:W3CDTF">2019-02-13T11:03:00Z</dcterms:modified>
</cp:coreProperties>
</file>