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6077A" w14:textId="77777777" w:rsidR="003B68F6" w:rsidRPr="00224B04" w:rsidRDefault="003B68F6" w:rsidP="003B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5044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 w:rsidRPr="008D37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имущества, </w:t>
      </w:r>
      <w:r w:rsidRPr="00E104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расположенных в границах зон планируемого размещения линейных объектов на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остановочного пункта Апрелевка, остановочный пункт Мичуринец</w:t>
      </w:r>
      <w:r w:rsidRPr="00224B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14:paraId="7F99A643" w14:textId="77777777" w:rsidR="003B68F6" w:rsidRPr="00650A4A" w:rsidRDefault="003B68F6" w:rsidP="003B68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8C5B77" w14:textId="77777777" w:rsidR="003B68F6" w:rsidRPr="003D4526" w:rsidRDefault="003B68F6" w:rsidP="003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изъятия для государственных нужд объектов недвижимого имущества – </w:t>
      </w:r>
      <w:r w:rsidRPr="00E14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освобождение территорий </w:t>
      </w:r>
      <w:r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планируемого размещения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5892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линейных объектов на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остановочного пункта Апрелевка, остановочный пункт Мичуринец</w:t>
      </w:r>
      <w:r w:rsidRPr="003D45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79DB946" w14:textId="77777777" w:rsidR="003B68F6" w:rsidRDefault="003B68F6" w:rsidP="003B68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</w:t>
      </w:r>
      <w:r w:rsidRPr="00420C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планируемого размещения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00A59">
        <w:rPr>
          <w:rFonts w:ascii="Times New Roman" w:eastAsia="Times New Roman" w:hAnsi="Times New Roman" w:cs="Times New Roman"/>
          <w:sz w:val="26"/>
          <w:szCs w:val="26"/>
          <w:lang w:eastAsia="ru-RU"/>
        </w:rPr>
        <w:t>линейн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500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500A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58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остановочного пункта Апрелевка, остановочный пункт Мичуринец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утверждены постановлением Правительства Москвы </w:t>
      </w:r>
      <w:r w:rsidRPr="00B41831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03.08.2021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B41831">
        <w:rPr>
          <w:rFonts w:ascii="Times New Roman" w:eastAsia="Times New Roman" w:hAnsi="Times New Roman" w:cs="Times New Roman"/>
          <w:sz w:val="26"/>
          <w:szCs w:val="26"/>
          <w:lang w:eastAsia="ru-RU"/>
        </w:rPr>
        <w:t>1159-ПП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D9927D" w14:textId="77777777" w:rsidR="003B68F6" w:rsidRPr="008D3740" w:rsidRDefault="003B68F6" w:rsidP="003B68F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9-11 и 28 Федерального закона 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05.04.2013 № 43-ФЗ «Об особенностях регулирования отдельных правоотношений 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 w14:paraId="2DD59A01" w14:textId="77777777" w:rsidR="003B68F6" w:rsidRPr="008D3740" w:rsidRDefault="003B68F6" w:rsidP="003B68F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Границы зон плани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руемого размещения вышеуказанного объекта прилагаю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тся.</w:t>
      </w:r>
    </w:p>
    <w:p w14:paraId="7681F4F9" w14:textId="77777777" w:rsidR="003B68F6" w:rsidRPr="008D3740" w:rsidRDefault="003B68F6" w:rsidP="003B68F6">
      <w:pPr>
        <w:keepNext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могут получить информацию о предполагаемом изъятии земельных участков и (или) иных объектов недвижимого имущества для 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осударственных нужд по телефону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729FE1C6" w14:textId="77777777" w:rsidR="003B68F6" w:rsidRPr="008D3740" w:rsidRDefault="003B68F6" w:rsidP="003B68F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 (495)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957-75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-00 доб.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55-165, 55-381, 21-423.</w:t>
      </w:r>
    </w:p>
    <w:p w14:paraId="7AA569BA" w14:textId="77777777" w:rsidR="003B68F6" w:rsidRDefault="003B68F6" w:rsidP="003B6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Прусакову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Наталию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Васильевну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</w:t>
      </w:r>
      <w:r w:rsidRPr="00804584">
        <w:rPr>
          <w:rFonts w:ascii="Times New Roman" w:hAnsi="Times New Roman" w:cs="Times New Roman"/>
          <w:sz w:val="26"/>
          <w:szCs w:val="26"/>
        </w:rPr>
        <w:t>125993, г. Москва,</w:t>
      </w:r>
      <w:r>
        <w:rPr>
          <w:rFonts w:ascii="Times New Roman" w:hAnsi="Times New Roman" w:cs="Times New Roman"/>
          <w:sz w:val="26"/>
          <w:szCs w:val="26"/>
        </w:rPr>
        <w:br/>
      </w:r>
      <w:r w:rsidRPr="00804584">
        <w:rPr>
          <w:rFonts w:ascii="Times New Roman" w:hAnsi="Times New Roman" w:cs="Times New Roman"/>
          <w:sz w:val="26"/>
          <w:szCs w:val="26"/>
        </w:rPr>
        <w:t>1-й Красногвардейский проезд, д. 21, стр. 1</w:t>
      </w:r>
      <w:r w:rsidRPr="008D37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6D60E11" w14:textId="77777777" w:rsidR="003B68F6" w:rsidRDefault="003B68F6" w:rsidP="003B6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AAF0BDC" w14:textId="77777777" w:rsidR="003A72BE" w:rsidRPr="003B68F6" w:rsidRDefault="003A72BE" w:rsidP="003B68F6">
      <w:bookmarkStart w:id="0" w:name="_GoBack"/>
      <w:bookmarkEnd w:id="0"/>
    </w:p>
    <w:sectPr w:rsidR="003A72BE" w:rsidRPr="003B68F6" w:rsidSect="00D41D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27"/>
    <w:rsid w:val="000501AB"/>
    <w:rsid w:val="000828A9"/>
    <w:rsid w:val="00163436"/>
    <w:rsid w:val="00194D7F"/>
    <w:rsid w:val="001C613D"/>
    <w:rsid w:val="003A72BE"/>
    <w:rsid w:val="003B68F6"/>
    <w:rsid w:val="0049437B"/>
    <w:rsid w:val="004E59E0"/>
    <w:rsid w:val="005460B2"/>
    <w:rsid w:val="00644127"/>
    <w:rsid w:val="006552D5"/>
    <w:rsid w:val="007547B2"/>
    <w:rsid w:val="00784F13"/>
    <w:rsid w:val="00807CB3"/>
    <w:rsid w:val="00920D56"/>
    <w:rsid w:val="009821EA"/>
    <w:rsid w:val="00B16F16"/>
    <w:rsid w:val="00B76F60"/>
    <w:rsid w:val="00BB54B5"/>
    <w:rsid w:val="00BF6FA9"/>
    <w:rsid w:val="00C5226B"/>
    <w:rsid w:val="00CA079C"/>
    <w:rsid w:val="00DD4CF2"/>
    <w:rsid w:val="00E47E61"/>
    <w:rsid w:val="00E54BF8"/>
    <w:rsid w:val="00FD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4F229"/>
  <w15:chartTrackingRefBased/>
  <w15:docId w15:val="{357FE95A-60D7-4E3C-9BF9-855A5FC1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E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0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Овечкина Е.М.</dc:creator>
  <cp:keywords/>
  <dc:description/>
  <cp:lastModifiedBy>Овечкина Е.М.</cp:lastModifiedBy>
  <cp:revision>26</cp:revision>
  <dcterms:created xsi:type="dcterms:W3CDTF">2021-04-21T05:34:00Z</dcterms:created>
  <dcterms:modified xsi:type="dcterms:W3CDTF">2021-08-11T07:22:00Z</dcterms:modified>
</cp:coreProperties>
</file>