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DE543" w14:textId="77777777" w:rsidR="00DA3011" w:rsidRPr="00463BCB" w:rsidRDefault="00DA3011" w:rsidP="00DA3011">
      <w:pPr>
        <w:pStyle w:val="a3"/>
        <w:tabs>
          <w:tab w:val="left" w:pos="567"/>
        </w:tabs>
        <w:jc w:val="center"/>
        <w:rPr>
          <w:b/>
          <w:sz w:val="19"/>
          <w:szCs w:val="19"/>
        </w:rPr>
      </w:pPr>
      <w:bookmarkStart w:id="0" w:name="_GoBack"/>
      <w:bookmarkEnd w:id="0"/>
      <w:r w:rsidRPr="00463BCB">
        <w:rPr>
          <w:b/>
          <w:sz w:val="19"/>
          <w:szCs w:val="19"/>
        </w:rPr>
        <w:t xml:space="preserve">Сообщение о возможном установлении публичных сервитутов для временного занятия под «Переустройство воздушной линии электропередачи «ВЛ 35 </w:t>
      </w:r>
      <w:proofErr w:type="spellStart"/>
      <w:r w:rsidRPr="00463BCB">
        <w:rPr>
          <w:b/>
          <w:sz w:val="19"/>
          <w:szCs w:val="19"/>
        </w:rPr>
        <w:t>кВ</w:t>
      </w:r>
      <w:proofErr w:type="spellEnd"/>
      <w:r w:rsidRPr="00463BCB">
        <w:rPr>
          <w:b/>
          <w:sz w:val="19"/>
          <w:szCs w:val="19"/>
        </w:rPr>
        <w:t xml:space="preserve"> «</w:t>
      </w:r>
      <w:proofErr w:type="spellStart"/>
      <w:r w:rsidRPr="00463BCB">
        <w:rPr>
          <w:b/>
          <w:sz w:val="19"/>
          <w:szCs w:val="19"/>
        </w:rPr>
        <w:t>Кленово</w:t>
      </w:r>
      <w:proofErr w:type="spellEnd"/>
      <w:r w:rsidRPr="00463BCB">
        <w:rPr>
          <w:b/>
          <w:sz w:val="19"/>
          <w:szCs w:val="19"/>
        </w:rPr>
        <w:t xml:space="preserve"> – </w:t>
      </w:r>
      <w:proofErr w:type="spellStart"/>
      <w:r w:rsidRPr="00463BCB">
        <w:rPr>
          <w:b/>
          <w:sz w:val="19"/>
          <w:szCs w:val="19"/>
        </w:rPr>
        <w:t>Емцово</w:t>
      </w:r>
      <w:proofErr w:type="spellEnd"/>
      <w:r w:rsidRPr="00463BCB">
        <w:rPr>
          <w:b/>
          <w:sz w:val="19"/>
          <w:szCs w:val="19"/>
        </w:rPr>
        <w:t>»</w:t>
      </w:r>
    </w:p>
    <w:tbl>
      <w:tblPr>
        <w:tblStyle w:val="a5"/>
        <w:tblW w:w="10490" w:type="dxa"/>
        <w:tblInd w:w="-176" w:type="dxa"/>
        <w:tblLayout w:type="fixed"/>
        <w:tblLook w:val="04A0" w:firstRow="1" w:lastRow="0" w:firstColumn="1" w:lastColumn="0" w:noHBand="0" w:noVBand="1"/>
      </w:tblPr>
      <w:tblGrid>
        <w:gridCol w:w="426"/>
        <w:gridCol w:w="3969"/>
        <w:gridCol w:w="6095"/>
      </w:tblGrid>
      <w:tr w:rsidR="00DA3011" w:rsidRPr="00463BCB" w14:paraId="3F00838B" w14:textId="77777777" w:rsidTr="003E11AE">
        <w:tc>
          <w:tcPr>
            <w:tcW w:w="426" w:type="dxa"/>
          </w:tcPr>
          <w:p w14:paraId="2360EB12" w14:textId="77777777" w:rsidR="00DA3011" w:rsidRPr="00463BCB" w:rsidRDefault="00DA3011" w:rsidP="003E11AE">
            <w:pPr>
              <w:rPr>
                <w:bCs/>
                <w:color w:val="000000"/>
                <w:sz w:val="19"/>
                <w:szCs w:val="19"/>
              </w:rPr>
            </w:pPr>
            <w:r w:rsidRPr="00463BCB">
              <w:rPr>
                <w:bCs/>
                <w:color w:val="000000"/>
                <w:sz w:val="19"/>
                <w:szCs w:val="19"/>
              </w:rPr>
              <w:t>1.</w:t>
            </w:r>
          </w:p>
        </w:tc>
        <w:tc>
          <w:tcPr>
            <w:tcW w:w="3969" w:type="dxa"/>
          </w:tcPr>
          <w:p w14:paraId="5826E010" w14:textId="77777777" w:rsidR="00DA3011" w:rsidRPr="00463BCB" w:rsidRDefault="00DA3011" w:rsidP="003E11AE">
            <w:pPr>
              <w:rPr>
                <w:sz w:val="19"/>
                <w:szCs w:val="19"/>
              </w:rPr>
            </w:pPr>
            <w:r w:rsidRPr="00463BC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666EAD70" w14:textId="77777777" w:rsidR="00DA3011" w:rsidRPr="00463BCB" w:rsidRDefault="00DA3011" w:rsidP="003E11AE">
            <w:pPr>
              <w:rPr>
                <w:sz w:val="19"/>
                <w:szCs w:val="19"/>
              </w:rPr>
            </w:pPr>
            <w:r w:rsidRPr="00463BCB">
              <w:rPr>
                <w:sz w:val="19"/>
                <w:szCs w:val="19"/>
              </w:rPr>
              <w:t>Департамент городского имущества города Москвы</w:t>
            </w:r>
          </w:p>
        </w:tc>
      </w:tr>
      <w:tr w:rsidR="00DA3011" w:rsidRPr="00463BCB" w14:paraId="63067D65" w14:textId="77777777" w:rsidTr="003E11AE">
        <w:tc>
          <w:tcPr>
            <w:tcW w:w="426" w:type="dxa"/>
          </w:tcPr>
          <w:p w14:paraId="11C34DE1" w14:textId="77777777" w:rsidR="00DA3011" w:rsidRPr="00463BCB" w:rsidRDefault="00DA3011" w:rsidP="003E11AE">
            <w:pPr>
              <w:rPr>
                <w:color w:val="000000"/>
                <w:sz w:val="19"/>
                <w:szCs w:val="19"/>
              </w:rPr>
            </w:pPr>
            <w:r w:rsidRPr="00463BCB">
              <w:rPr>
                <w:color w:val="000000"/>
                <w:sz w:val="19"/>
                <w:szCs w:val="19"/>
              </w:rPr>
              <w:t>2.</w:t>
            </w:r>
          </w:p>
        </w:tc>
        <w:tc>
          <w:tcPr>
            <w:tcW w:w="3969" w:type="dxa"/>
          </w:tcPr>
          <w:p w14:paraId="0C8F772D" w14:textId="77777777" w:rsidR="00DA3011" w:rsidRPr="00463BCB" w:rsidRDefault="00DA3011" w:rsidP="003E11AE">
            <w:pPr>
              <w:rPr>
                <w:sz w:val="19"/>
                <w:szCs w:val="19"/>
              </w:rPr>
            </w:pPr>
            <w:r w:rsidRPr="00463BCB">
              <w:rPr>
                <w:color w:val="000000"/>
                <w:sz w:val="19"/>
                <w:szCs w:val="19"/>
              </w:rPr>
              <w:t>Цель установления публичного сервитута</w:t>
            </w:r>
          </w:p>
        </w:tc>
        <w:tc>
          <w:tcPr>
            <w:tcW w:w="6095" w:type="dxa"/>
          </w:tcPr>
          <w:p w14:paraId="76DBA2EE" w14:textId="77777777" w:rsidR="00DA3011" w:rsidRPr="00463BCB" w:rsidRDefault="00DA3011" w:rsidP="003E11AE">
            <w:pPr>
              <w:rPr>
                <w:sz w:val="19"/>
                <w:szCs w:val="19"/>
              </w:rPr>
            </w:pPr>
            <w:r w:rsidRPr="00463BCB">
              <w:rPr>
                <w:sz w:val="19"/>
                <w:szCs w:val="19"/>
              </w:rPr>
              <w:t xml:space="preserve">С целью размещения объектов электросетевого хозяйства, их неотъемлемых технологических частей: «Переустройство воздушной линии электропередачи «ВЛ 35 </w:t>
            </w:r>
            <w:proofErr w:type="spellStart"/>
            <w:r w:rsidRPr="00463BCB">
              <w:rPr>
                <w:sz w:val="19"/>
                <w:szCs w:val="19"/>
              </w:rPr>
              <w:t>кВ</w:t>
            </w:r>
            <w:proofErr w:type="spellEnd"/>
            <w:r w:rsidRPr="00463BCB">
              <w:rPr>
                <w:sz w:val="19"/>
                <w:szCs w:val="19"/>
              </w:rPr>
              <w:t xml:space="preserve"> «</w:t>
            </w:r>
            <w:proofErr w:type="spellStart"/>
            <w:r w:rsidRPr="00463BCB">
              <w:rPr>
                <w:sz w:val="19"/>
                <w:szCs w:val="19"/>
              </w:rPr>
              <w:t>Кленово</w:t>
            </w:r>
            <w:proofErr w:type="spellEnd"/>
            <w:r w:rsidRPr="00463BCB">
              <w:rPr>
                <w:sz w:val="19"/>
                <w:szCs w:val="19"/>
              </w:rPr>
              <w:t xml:space="preserve"> – </w:t>
            </w:r>
            <w:proofErr w:type="spellStart"/>
            <w:r w:rsidRPr="00463BCB">
              <w:rPr>
                <w:sz w:val="19"/>
                <w:szCs w:val="19"/>
              </w:rPr>
              <w:t>Емцово</w:t>
            </w:r>
            <w:proofErr w:type="spellEnd"/>
            <w:r w:rsidRPr="00463BCB">
              <w:rPr>
                <w:sz w:val="19"/>
                <w:szCs w:val="19"/>
              </w:rPr>
              <w:t xml:space="preserve">» </w:t>
            </w:r>
          </w:p>
        </w:tc>
      </w:tr>
      <w:tr w:rsidR="00DA3011" w:rsidRPr="00463BCB" w14:paraId="75EE0919" w14:textId="77777777" w:rsidTr="003E11AE">
        <w:tc>
          <w:tcPr>
            <w:tcW w:w="426" w:type="dxa"/>
          </w:tcPr>
          <w:p w14:paraId="0B056C21" w14:textId="77777777" w:rsidR="00DA3011" w:rsidRPr="00463BCB" w:rsidRDefault="00DA3011" w:rsidP="003E11AE">
            <w:pPr>
              <w:rPr>
                <w:color w:val="000000"/>
                <w:sz w:val="19"/>
                <w:szCs w:val="19"/>
              </w:rPr>
            </w:pPr>
            <w:r w:rsidRPr="00463BCB">
              <w:rPr>
                <w:color w:val="000000"/>
                <w:sz w:val="19"/>
                <w:szCs w:val="19"/>
              </w:rPr>
              <w:t>3.</w:t>
            </w:r>
          </w:p>
        </w:tc>
        <w:tc>
          <w:tcPr>
            <w:tcW w:w="3969" w:type="dxa"/>
          </w:tcPr>
          <w:p w14:paraId="6A11D8B2" w14:textId="77777777" w:rsidR="00DA3011" w:rsidRPr="00463BCB" w:rsidRDefault="00DA3011" w:rsidP="003E11AE">
            <w:pPr>
              <w:rPr>
                <w:sz w:val="19"/>
                <w:szCs w:val="19"/>
              </w:rPr>
            </w:pPr>
            <w:r w:rsidRPr="00463BC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49B31308" w14:textId="77777777" w:rsidR="00DA3011" w:rsidRPr="00463BCB" w:rsidRDefault="00DA3011" w:rsidP="003E11AE">
            <w:pPr>
              <w:rPr>
                <w:bCs/>
                <w:sz w:val="19"/>
                <w:szCs w:val="19"/>
              </w:rPr>
            </w:pPr>
            <w:r w:rsidRPr="00463BCB">
              <w:rPr>
                <w:sz w:val="19"/>
                <w:szCs w:val="19"/>
              </w:rPr>
              <w:t>- земельные участки по адресу: г. Москва, пос. Первомайское.</w:t>
            </w:r>
          </w:p>
        </w:tc>
      </w:tr>
      <w:tr w:rsidR="00DA3011" w:rsidRPr="00463BCB" w14:paraId="11A36D1D" w14:textId="77777777" w:rsidTr="003E11AE">
        <w:tc>
          <w:tcPr>
            <w:tcW w:w="426" w:type="dxa"/>
          </w:tcPr>
          <w:p w14:paraId="47DFF333" w14:textId="77777777" w:rsidR="00DA3011" w:rsidRPr="00463BCB" w:rsidRDefault="00DA3011" w:rsidP="003E11AE">
            <w:pPr>
              <w:rPr>
                <w:sz w:val="19"/>
                <w:szCs w:val="19"/>
              </w:rPr>
            </w:pPr>
            <w:r w:rsidRPr="00463BCB">
              <w:rPr>
                <w:sz w:val="19"/>
                <w:szCs w:val="19"/>
              </w:rPr>
              <w:t>4.</w:t>
            </w:r>
          </w:p>
        </w:tc>
        <w:tc>
          <w:tcPr>
            <w:tcW w:w="3969" w:type="dxa"/>
          </w:tcPr>
          <w:p w14:paraId="7581D3C0" w14:textId="77777777" w:rsidR="00DA3011" w:rsidRPr="00463BCB" w:rsidRDefault="00DA3011" w:rsidP="003E11AE">
            <w:pPr>
              <w:rPr>
                <w:sz w:val="19"/>
                <w:szCs w:val="19"/>
              </w:rPr>
            </w:pPr>
            <w:r w:rsidRPr="00463BC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10A55FFE" w14:textId="77777777" w:rsidR="00DA3011" w:rsidRPr="00463BCB" w:rsidRDefault="00DA3011" w:rsidP="003E11AE">
            <w:pPr>
              <w:spacing w:line="168" w:lineRule="atLeast"/>
              <w:rPr>
                <w:color w:val="000000"/>
                <w:sz w:val="19"/>
                <w:szCs w:val="19"/>
              </w:rPr>
            </w:pPr>
            <w:r w:rsidRPr="00463BCB">
              <w:rPr>
                <w:color w:val="000000"/>
                <w:sz w:val="19"/>
                <w:szCs w:val="19"/>
              </w:rPr>
              <w:t>Заинтересованные лица могут ознакомиться с поступившим ходатайством об установлении публичных сервитутов и прилагаемым к нему описанием местоположения границ публичных сервитутов в службе «Одного окна» Департамента городского имущества города Москвы по адресу: г. Москва, 1-й Красногвардейский пр., д. 21, стр. 1. Приёмное время: среда (8.00-17.00).</w:t>
            </w:r>
          </w:p>
          <w:p w14:paraId="336054D6" w14:textId="77777777" w:rsidR="00DA3011" w:rsidRPr="00463BCB" w:rsidRDefault="00DA3011" w:rsidP="003E11AE">
            <w:pPr>
              <w:rPr>
                <w:color w:val="000000"/>
                <w:sz w:val="19"/>
                <w:szCs w:val="19"/>
              </w:rPr>
            </w:pPr>
            <w:r w:rsidRPr="00463BCB">
              <w:rPr>
                <w:color w:val="000000"/>
                <w:sz w:val="19"/>
                <w:szCs w:val="19"/>
              </w:rPr>
              <w:t xml:space="preserve">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могут подать заявления в Управление Росреестра по Москве об учете их прав (обременения прав)  на земельные участки с приложением копий документов, подтверждающих эти права (обременения прав), в течение 30 дней со дня опубликования данного сообщения </w:t>
            </w:r>
          </w:p>
        </w:tc>
      </w:tr>
      <w:tr w:rsidR="00DA3011" w:rsidRPr="00463BCB" w14:paraId="230B972B" w14:textId="77777777" w:rsidTr="003E11AE">
        <w:tc>
          <w:tcPr>
            <w:tcW w:w="426" w:type="dxa"/>
          </w:tcPr>
          <w:p w14:paraId="459D9D12" w14:textId="77777777" w:rsidR="00DA3011" w:rsidRPr="00463BCB" w:rsidRDefault="00DA3011" w:rsidP="003E11AE">
            <w:pPr>
              <w:rPr>
                <w:color w:val="000000"/>
                <w:sz w:val="19"/>
                <w:szCs w:val="19"/>
              </w:rPr>
            </w:pPr>
            <w:r w:rsidRPr="00463BCB">
              <w:rPr>
                <w:color w:val="000000"/>
                <w:sz w:val="19"/>
                <w:szCs w:val="19"/>
              </w:rPr>
              <w:t>5.</w:t>
            </w:r>
          </w:p>
        </w:tc>
        <w:tc>
          <w:tcPr>
            <w:tcW w:w="3969" w:type="dxa"/>
          </w:tcPr>
          <w:p w14:paraId="4A9F8378" w14:textId="77777777" w:rsidR="00DA3011" w:rsidRPr="00463BCB" w:rsidRDefault="00DA3011" w:rsidP="003E11AE">
            <w:pPr>
              <w:rPr>
                <w:color w:val="000000"/>
                <w:sz w:val="19"/>
                <w:szCs w:val="19"/>
              </w:rPr>
            </w:pPr>
            <w:r w:rsidRPr="00463BC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64837AD1" w14:textId="77777777" w:rsidR="00DA3011" w:rsidRPr="00463BCB" w:rsidRDefault="00DA3011" w:rsidP="003E11AE">
            <w:pPr>
              <w:rPr>
                <w:color w:val="000000"/>
                <w:sz w:val="19"/>
                <w:szCs w:val="19"/>
              </w:rPr>
            </w:pPr>
            <w:r w:rsidRPr="00463BCB">
              <w:rPr>
                <w:color w:val="000000"/>
                <w:sz w:val="19"/>
                <w:szCs w:val="19"/>
              </w:rPr>
              <w:t>https://www.mos.ru/dgi/</w:t>
            </w:r>
          </w:p>
        </w:tc>
      </w:tr>
      <w:tr w:rsidR="00DA3011" w:rsidRPr="00463BCB" w14:paraId="1DCD09CE" w14:textId="77777777" w:rsidTr="003E11AE">
        <w:tc>
          <w:tcPr>
            <w:tcW w:w="426" w:type="dxa"/>
          </w:tcPr>
          <w:p w14:paraId="0EB30E09" w14:textId="77777777" w:rsidR="00DA3011" w:rsidRPr="00463BCB" w:rsidRDefault="00DA3011" w:rsidP="003E11AE">
            <w:pPr>
              <w:rPr>
                <w:color w:val="000000"/>
                <w:sz w:val="19"/>
                <w:szCs w:val="19"/>
              </w:rPr>
            </w:pPr>
            <w:r w:rsidRPr="00463BCB">
              <w:rPr>
                <w:color w:val="000000"/>
                <w:sz w:val="19"/>
                <w:szCs w:val="19"/>
              </w:rPr>
              <w:t>6.</w:t>
            </w:r>
          </w:p>
        </w:tc>
        <w:tc>
          <w:tcPr>
            <w:tcW w:w="3969" w:type="dxa"/>
          </w:tcPr>
          <w:p w14:paraId="062E38B4" w14:textId="77777777" w:rsidR="00DA3011" w:rsidRPr="00463BCB" w:rsidRDefault="00DA3011" w:rsidP="003E11AE">
            <w:pPr>
              <w:rPr>
                <w:color w:val="000000"/>
                <w:sz w:val="19"/>
                <w:szCs w:val="19"/>
              </w:rPr>
            </w:pPr>
            <w:r w:rsidRPr="00463BC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3642052B" w14:textId="77777777" w:rsidR="00DA3011" w:rsidRPr="00463BCB" w:rsidRDefault="00DA3011" w:rsidP="003E11AE">
            <w:pPr>
              <w:rPr>
                <w:color w:val="000000"/>
                <w:sz w:val="19"/>
                <w:szCs w:val="19"/>
              </w:rPr>
            </w:pPr>
            <w:r w:rsidRPr="00463BCB">
              <w:rPr>
                <w:color w:val="000000"/>
                <w:sz w:val="19"/>
                <w:szCs w:val="19"/>
              </w:rPr>
              <w:t xml:space="preserve">Договор </w:t>
            </w:r>
            <w:r w:rsidRPr="00463BCB">
              <w:rPr>
                <w:sz w:val="19"/>
                <w:szCs w:val="19"/>
              </w:rPr>
              <w:t>от 25.11.2019 № ДЗОиУИ-2019-1700 по объекту: «А-113 – строящаяся Центральная кольцевая автомобильная дорога (Московская область). «Строительство Центральной кольцевой автомобильной дороги (с последующей эксплуатацией на платной основе), пусковой комплекс (этап строительства) № 1», утвержденную распоряжением Федерального дорожного агентства от 16.07.2020 № 2309-р «О внесении изменений в документацию по планировке территории объекта «Строительство Центральной кольцевой автомобильной дороги (с последующей эксплуатацией на платной основе), Московская область, пусковой комплекс №1», утвержденную распоряжением Федерального дорожного агентства от 17.06.2014 № 1172-р»</w:t>
            </w:r>
          </w:p>
        </w:tc>
      </w:tr>
      <w:tr w:rsidR="00DA3011" w:rsidRPr="00463BCB" w14:paraId="628A8A3A" w14:textId="77777777" w:rsidTr="003E11AE">
        <w:tc>
          <w:tcPr>
            <w:tcW w:w="426" w:type="dxa"/>
          </w:tcPr>
          <w:p w14:paraId="5DFDECBD" w14:textId="77777777" w:rsidR="00DA3011" w:rsidRPr="00463BCB" w:rsidRDefault="00DA3011" w:rsidP="003E11AE">
            <w:pPr>
              <w:rPr>
                <w:color w:val="000000"/>
                <w:sz w:val="19"/>
                <w:szCs w:val="19"/>
              </w:rPr>
            </w:pPr>
            <w:r w:rsidRPr="00463BCB">
              <w:rPr>
                <w:color w:val="000000"/>
                <w:sz w:val="19"/>
                <w:szCs w:val="19"/>
              </w:rPr>
              <w:t>7.</w:t>
            </w:r>
          </w:p>
        </w:tc>
        <w:tc>
          <w:tcPr>
            <w:tcW w:w="3969" w:type="dxa"/>
          </w:tcPr>
          <w:p w14:paraId="717004BF" w14:textId="77777777" w:rsidR="00DA3011" w:rsidRPr="00463BCB" w:rsidRDefault="00DA3011" w:rsidP="003E11AE">
            <w:pPr>
              <w:rPr>
                <w:color w:val="000000"/>
                <w:sz w:val="19"/>
                <w:szCs w:val="19"/>
              </w:rPr>
            </w:pPr>
            <w:r w:rsidRPr="00463BC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7172F76A" w14:textId="77777777" w:rsidR="00DA3011" w:rsidRPr="00463BCB" w:rsidRDefault="00DA3011" w:rsidP="003E11AE">
            <w:pPr>
              <w:rPr>
                <w:color w:val="000000"/>
                <w:sz w:val="19"/>
                <w:szCs w:val="19"/>
              </w:rPr>
            </w:pPr>
            <w:r w:rsidRPr="00463BCB">
              <w:rPr>
                <w:color w:val="000000"/>
                <w:sz w:val="19"/>
                <w:szCs w:val="19"/>
              </w:rPr>
              <w:t>https://www.mos.ru/dgi/</w:t>
            </w:r>
          </w:p>
        </w:tc>
      </w:tr>
    </w:tbl>
    <w:p w14:paraId="77E5C27C" w14:textId="77777777" w:rsidR="00DA3011" w:rsidRPr="00275173" w:rsidRDefault="00DA3011" w:rsidP="00DA3011">
      <w:pPr>
        <w:pStyle w:val="a3"/>
        <w:tabs>
          <w:tab w:val="left" w:pos="567"/>
        </w:tabs>
        <w:jc w:val="center"/>
        <w:rPr>
          <w:b/>
          <w:sz w:val="20"/>
        </w:rPr>
      </w:pPr>
    </w:p>
    <w:p w14:paraId="6B195CAE" w14:textId="77777777" w:rsidR="00BF6FA9" w:rsidRPr="00DA3011" w:rsidRDefault="00BF6FA9" w:rsidP="00DA3011"/>
    <w:sectPr w:rsidR="00BF6FA9" w:rsidRPr="00DA3011" w:rsidSect="00A57871">
      <w:pgSz w:w="11906" w:h="16838"/>
      <w:pgMar w:top="1135"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757"/>
    <w:rsid w:val="00043757"/>
    <w:rsid w:val="00B3148A"/>
    <w:rsid w:val="00BF6FA9"/>
    <w:rsid w:val="00D32CEB"/>
    <w:rsid w:val="00DA30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874D94-3E2F-4FE3-B655-9B69091E3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3148A"/>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3148A"/>
    <w:pPr>
      <w:jc w:val="both"/>
    </w:pPr>
    <w:rPr>
      <w:sz w:val="28"/>
    </w:rPr>
  </w:style>
  <w:style w:type="character" w:customStyle="1" w:styleId="a4">
    <w:name w:val="Основной текст Знак"/>
    <w:basedOn w:val="a0"/>
    <w:link w:val="a3"/>
    <w:rsid w:val="00B3148A"/>
    <w:rPr>
      <w:rFonts w:ascii="Times New Roman" w:eastAsia="Times New Roman" w:hAnsi="Times New Roman" w:cs="Times New Roman"/>
      <w:sz w:val="28"/>
      <w:szCs w:val="20"/>
      <w:lang w:eastAsia="ru-RU"/>
    </w:rPr>
  </w:style>
  <w:style w:type="table" w:styleId="a5">
    <w:name w:val="Table Grid"/>
    <w:basedOn w:val="a1"/>
    <w:uiPriority w:val="59"/>
    <w:rsid w:val="00B314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543</Words>
  <Characters>3099</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Овечкина Е.М.</dc:creator>
  <cp:keywords/>
  <dc:description/>
  <cp:lastModifiedBy>Сохацкая Юлия Владимировна</cp:lastModifiedBy>
  <cp:revision>2</cp:revision>
  <dcterms:created xsi:type="dcterms:W3CDTF">2021-07-08T06:07:00Z</dcterms:created>
  <dcterms:modified xsi:type="dcterms:W3CDTF">2021-07-08T06:07:00Z</dcterms:modified>
</cp:coreProperties>
</file>